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sz w:val="36"/>
          <w:szCs w:val="36"/>
          <w:lang w:val="en-US" w:eastAsia="zh-CN"/>
        </w:rPr>
      </w:pPr>
      <w:r>
        <w:rPr>
          <w:rFonts w:hint="eastAsia"/>
          <w:sz w:val="36"/>
          <w:szCs w:val="36"/>
        </w:rPr>
        <w:t>中国科学院金属研究所博士后公寓</w:t>
      </w:r>
      <w:r>
        <w:rPr>
          <w:rFonts w:hint="eastAsia"/>
          <w:sz w:val="36"/>
          <w:szCs w:val="36"/>
          <w:lang w:val="en-US" w:eastAsia="zh-CN"/>
        </w:rPr>
        <w:t>住房协议书</w:t>
      </w:r>
    </w:p>
    <w:p>
      <w:pPr>
        <w:rPr>
          <w:rFonts w:hint="default"/>
          <w:lang w:val="en-US" w:eastAsia="zh-CN"/>
        </w:rPr>
      </w:pPr>
    </w:p>
    <w:p>
      <w:pPr>
        <w:spacing w:before="156" w:beforeLines="50" w:after="156" w:afterLines="50"/>
        <w:rPr>
          <w:rFonts w:hint="default" w:eastAsia="宋体"/>
          <w:b/>
          <w:sz w:val="28"/>
          <w:szCs w:val="28"/>
          <w:lang w:val="en-US" w:eastAsia="zh-CN"/>
        </w:rPr>
      </w:pPr>
      <w:r>
        <w:rPr>
          <w:rFonts w:hint="eastAsia"/>
          <w:b/>
          <w:sz w:val="28"/>
          <w:szCs w:val="28"/>
        </w:rPr>
        <w:t>甲方：</w:t>
      </w:r>
      <w:r>
        <w:rPr>
          <w:rFonts w:hint="eastAsia"/>
          <w:b/>
          <w:bCs w:val="0"/>
          <w:sz w:val="28"/>
          <w:szCs w:val="28"/>
          <w:u w:val="thick"/>
        </w:rPr>
        <w:t>中国科学院金属研究所</w:t>
      </w:r>
      <w:bookmarkStart w:id="0" w:name="_GoBack"/>
      <w:bookmarkEnd w:id="0"/>
    </w:p>
    <w:p>
      <w:pPr>
        <w:spacing w:before="156" w:beforeLines="50" w:after="156" w:afterLines="50"/>
        <w:rPr>
          <w:b/>
          <w:sz w:val="28"/>
          <w:szCs w:val="28"/>
          <w:u w:val="single"/>
        </w:rPr>
      </w:pPr>
      <w:r>
        <w:rPr>
          <w:rFonts w:hint="eastAsia"/>
          <w:b/>
          <w:sz w:val="28"/>
          <w:szCs w:val="28"/>
        </w:rPr>
        <w:t>乙方：</w:t>
      </w:r>
      <w:r>
        <w:rPr>
          <w:rFonts w:hint="eastAsia"/>
          <w:b/>
          <w:sz w:val="28"/>
          <w:szCs w:val="28"/>
          <w:u w:val="single"/>
        </w:rPr>
        <w:t xml:space="preserve"> </w:t>
      </w:r>
      <w:r>
        <w:rPr>
          <w:b/>
          <w:sz w:val="28"/>
          <w:szCs w:val="28"/>
          <w:u w:val="single"/>
        </w:rPr>
        <w:t xml:space="preserve">          </w:t>
      </w:r>
    </w:p>
    <w:p>
      <w:pPr>
        <w:spacing w:before="156" w:beforeLines="50" w:after="156" w:afterLines="50"/>
        <w:rPr>
          <w:rFonts w:hint="eastAsia"/>
          <w:b/>
          <w:sz w:val="28"/>
          <w:szCs w:val="28"/>
          <w:u w:val="single"/>
        </w:rPr>
      </w:pPr>
    </w:p>
    <w:p>
      <w:pPr>
        <w:spacing w:before="156" w:beforeLines="50" w:after="156" w:afterLines="50"/>
        <w:rPr>
          <w:rFonts w:hint="eastAsia"/>
          <w:b w:val="0"/>
          <w:bCs/>
          <w:sz w:val="28"/>
          <w:szCs w:val="28"/>
          <w:u w:val="single"/>
          <w:lang w:val="en-US" w:eastAsia="zh-CN"/>
        </w:rPr>
      </w:pPr>
      <w:r>
        <w:rPr>
          <w:rFonts w:hint="eastAsia"/>
          <w:b w:val="0"/>
          <w:bCs/>
          <w:sz w:val="28"/>
          <w:szCs w:val="28"/>
          <w:u w:val="single"/>
          <w:lang w:val="en-US" w:eastAsia="zh-CN"/>
        </w:rPr>
        <w:t>鉴于：</w:t>
      </w:r>
    </w:p>
    <w:p>
      <w:pPr>
        <w:spacing w:before="156" w:beforeLines="50" w:after="156" w:afterLines="50"/>
        <w:ind w:firstLine="560" w:firstLineChars="200"/>
        <w:rPr>
          <w:sz w:val="28"/>
          <w:szCs w:val="28"/>
        </w:rPr>
      </w:pPr>
      <w:r>
        <w:rPr>
          <w:rFonts w:hint="eastAsia"/>
          <w:b w:val="0"/>
          <w:bCs/>
          <w:sz w:val="28"/>
          <w:szCs w:val="28"/>
          <w:u w:val="single"/>
          <w:lang w:val="en-US" w:eastAsia="zh-CN"/>
        </w:rPr>
        <w:t>乙方为中国科学院金属研究所在站博士后，为方便和保障乙方在站博士后工作期间的正常生活和工作，甲、乙</w:t>
      </w:r>
      <w:r>
        <w:rPr>
          <w:rFonts w:hint="eastAsia"/>
          <w:sz w:val="28"/>
          <w:szCs w:val="28"/>
        </w:rPr>
        <w:t>双方就乙方租住</w:t>
      </w:r>
      <w:r>
        <w:rPr>
          <w:rFonts w:hint="eastAsia"/>
          <w:sz w:val="28"/>
          <w:szCs w:val="28"/>
          <w:lang w:val="en-US" w:eastAsia="zh-CN"/>
        </w:rPr>
        <w:t>甲方提供的</w:t>
      </w:r>
      <w:r>
        <w:rPr>
          <w:rFonts w:hint="eastAsia"/>
          <w:sz w:val="28"/>
          <w:szCs w:val="28"/>
        </w:rPr>
        <w:t>房屋一事，经协商达成如下协议：</w:t>
      </w:r>
    </w:p>
    <w:p>
      <w:pPr>
        <w:numPr>
          <w:ilvl w:val="0"/>
          <w:numId w:val="1"/>
        </w:numPr>
        <w:ind w:left="105" w:leftChars="50" w:right="105" w:rightChars="50"/>
        <w:rPr>
          <w:b/>
          <w:sz w:val="28"/>
          <w:szCs w:val="28"/>
        </w:rPr>
      </w:pPr>
      <w:r>
        <w:rPr>
          <w:rFonts w:hint="eastAsia"/>
          <w:b/>
          <w:sz w:val="28"/>
          <w:szCs w:val="28"/>
        </w:rPr>
        <w:t xml:space="preserve"> 房屋的坐落位置、面积及其他情况</w:t>
      </w:r>
    </w:p>
    <w:p>
      <w:pPr>
        <w:numPr>
          <w:ilvl w:val="0"/>
          <w:numId w:val="2"/>
        </w:numPr>
        <w:ind w:left="0" w:firstLine="560" w:firstLineChars="200"/>
        <w:rPr>
          <w:rFonts w:hint="eastAsia"/>
          <w:sz w:val="28"/>
          <w:szCs w:val="28"/>
        </w:rPr>
      </w:pPr>
      <w:r>
        <w:rPr>
          <w:rFonts w:hint="eastAsia"/>
          <w:sz w:val="28"/>
          <w:szCs w:val="28"/>
        </w:rPr>
        <w:t>本合同所出租房屋坐落于沈阳市和平区文化路3号1</w:t>
      </w:r>
      <w:r>
        <w:rPr>
          <w:sz w:val="28"/>
          <w:szCs w:val="28"/>
        </w:rPr>
        <w:t>1</w:t>
      </w:r>
      <w:r>
        <w:rPr>
          <w:rFonts w:hint="eastAsia"/>
          <w:sz w:val="28"/>
          <w:szCs w:val="28"/>
        </w:rPr>
        <w:t>巷东北大学院内，辽宁省博士后公寓B座</w:t>
      </w:r>
      <w:r>
        <w:rPr>
          <w:rFonts w:hint="eastAsia"/>
          <w:sz w:val="28"/>
          <w:szCs w:val="28"/>
          <w:u w:val="single"/>
        </w:rPr>
        <w:t xml:space="preserve"> </w:t>
      </w:r>
      <w:r>
        <w:rPr>
          <w:sz w:val="28"/>
          <w:szCs w:val="28"/>
          <w:u w:val="single"/>
        </w:rPr>
        <w:t xml:space="preserve">    </w:t>
      </w:r>
      <w:r>
        <w:rPr>
          <w:rFonts w:hint="eastAsia"/>
          <w:sz w:val="28"/>
          <w:szCs w:val="28"/>
        </w:rPr>
        <w:t>室</w:t>
      </w:r>
      <w:r>
        <w:rPr>
          <w:rFonts w:hint="eastAsia"/>
          <w:sz w:val="28"/>
          <w:szCs w:val="28"/>
          <w:lang w:eastAsia="zh-CN"/>
        </w:rPr>
        <w:t>，</w:t>
      </w:r>
      <w:r>
        <w:rPr>
          <w:rFonts w:hint="eastAsia"/>
          <w:sz w:val="28"/>
          <w:szCs w:val="28"/>
        </w:rPr>
        <w:t>为二室二厅住房。</w:t>
      </w:r>
    </w:p>
    <w:p>
      <w:pPr>
        <w:numPr>
          <w:ilvl w:val="0"/>
          <w:numId w:val="2"/>
        </w:numPr>
        <w:ind w:left="0" w:firstLine="560" w:firstLineChars="200"/>
        <w:rPr>
          <w:rFonts w:hint="eastAsia"/>
          <w:sz w:val="28"/>
          <w:szCs w:val="28"/>
        </w:rPr>
      </w:pPr>
      <w:r>
        <w:rPr>
          <w:rFonts w:hint="eastAsia"/>
          <w:sz w:val="28"/>
          <w:szCs w:val="28"/>
        </w:rPr>
        <w:t>出租房屋性质为国有。</w:t>
      </w:r>
    </w:p>
    <w:p>
      <w:pPr>
        <w:numPr>
          <w:ilvl w:val="0"/>
          <w:numId w:val="1"/>
        </w:numPr>
        <w:ind w:left="105" w:leftChars="50" w:right="105" w:rightChars="50"/>
        <w:rPr>
          <w:b/>
          <w:sz w:val="28"/>
          <w:szCs w:val="28"/>
        </w:rPr>
      </w:pPr>
      <w:r>
        <w:rPr>
          <w:rFonts w:hint="eastAsia"/>
          <w:b/>
          <w:sz w:val="28"/>
          <w:szCs w:val="28"/>
        </w:rPr>
        <w:t xml:space="preserve"> 房屋内部的装修情况及主要设备</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sz w:val="28"/>
          <w:szCs w:val="28"/>
        </w:rPr>
      </w:pPr>
      <w:r>
        <w:rPr>
          <w:rFonts w:hint="eastAsia"/>
          <w:sz w:val="28"/>
          <w:szCs w:val="28"/>
        </w:rPr>
        <w:t>房屋为简易装修，包含家具：双人床（含床头柜、床垫）、单人床（含床头柜、床垫）、衣柜、书柜、写字台、皮沙发一套、茶几、电视柜、餐桌、椅子5把；电器：冰箱、电视机（含遥控器、机顶盒）、洗衣机、热水器、油烟机、电话；其他设施：炉具、毛巾架、物品架、鞋架。</w:t>
      </w:r>
    </w:p>
    <w:p>
      <w:pPr>
        <w:numPr>
          <w:ilvl w:val="0"/>
          <w:numId w:val="1"/>
        </w:numPr>
        <w:ind w:left="105" w:leftChars="50" w:right="105" w:rightChars="50"/>
        <w:rPr>
          <w:b/>
          <w:sz w:val="28"/>
          <w:szCs w:val="28"/>
        </w:rPr>
      </w:pPr>
      <w:r>
        <w:rPr>
          <w:rFonts w:hint="eastAsia"/>
          <w:b/>
          <w:sz w:val="28"/>
          <w:szCs w:val="28"/>
        </w:rPr>
        <w:t xml:space="preserve"> 房屋的</w:t>
      </w:r>
      <w:r>
        <w:rPr>
          <w:rFonts w:hint="eastAsia"/>
          <w:b/>
          <w:sz w:val="28"/>
          <w:szCs w:val="28"/>
          <w:lang w:eastAsia="zh-CN"/>
        </w:rPr>
        <w:t>租住</w:t>
      </w:r>
      <w:r>
        <w:rPr>
          <w:rFonts w:hint="eastAsia"/>
          <w:b/>
          <w:sz w:val="28"/>
          <w:szCs w:val="28"/>
        </w:rPr>
        <w:t>期限</w:t>
      </w:r>
    </w:p>
    <w:p>
      <w:pPr>
        <w:numPr>
          <w:ilvl w:val="0"/>
          <w:numId w:val="3"/>
        </w:numPr>
        <w:ind w:left="0" w:firstLine="560" w:firstLineChars="200"/>
        <w:rPr>
          <w:sz w:val="28"/>
          <w:szCs w:val="28"/>
          <w:highlight w:val="none"/>
        </w:rPr>
      </w:pPr>
      <w:r>
        <w:rPr>
          <w:rFonts w:hint="eastAsia"/>
          <w:sz w:val="28"/>
          <w:szCs w:val="28"/>
          <w:lang w:val="en-US" w:eastAsia="zh-CN"/>
        </w:rPr>
        <w:t>租住</w:t>
      </w:r>
      <w:r>
        <w:rPr>
          <w:rFonts w:hint="eastAsia"/>
          <w:sz w:val="28"/>
          <w:szCs w:val="28"/>
        </w:rPr>
        <w:t>期限为</w:t>
      </w:r>
      <w:r>
        <w:rPr>
          <w:rFonts w:hint="eastAsia"/>
          <w:sz w:val="28"/>
          <w:szCs w:val="28"/>
          <w:u w:val="single"/>
        </w:rPr>
        <w:t xml:space="preserve"> </w:t>
      </w:r>
      <w:r>
        <w:rPr>
          <w:sz w:val="28"/>
          <w:szCs w:val="28"/>
          <w:u w:val="single"/>
        </w:rPr>
        <w:t xml:space="preserve"> </w:t>
      </w:r>
      <w:r>
        <w:rPr>
          <w:rFonts w:hint="eastAsia"/>
          <w:sz w:val="28"/>
          <w:szCs w:val="28"/>
        </w:rPr>
        <w:t>个月（最低租</w:t>
      </w:r>
      <w:r>
        <w:rPr>
          <w:rFonts w:hint="eastAsia"/>
          <w:sz w:val="28"/>
          <w:szCs w:val="28"/>
          <w:lang w:val="en-US" w:eastAsia="zh-CN"/>
        </w:rPr>
        <w:t>住</w:t>
      </w:r>
      <w:r>
        <w:rPr>
          <w:rFonts w:hint="eastAsia"/>
          <w:sz w:val="28"/>
          <w:szCs w:val="28"/>
        </w:rPr>
        <w:t>月数不得低于三个月），从</w:t>
      </w:r>
      <w:r>
        <w:rPr>
          <w:rFonts w:hint="eastAsia"/>
          <w:sz w:val="28"/>
          <w:szCs w:val="28"/>
          <w:u w:val="single"/>
          <w:lang w:val="en-US" w:eastAsia="zh-CN"/>
        </w:rPr>
        <w:t>20XX</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sz w:val="28"/>
          <w:szCs w:val="28"/>
          <w:u w:val="single"/>
          <w:lang w:val="en-US" w:eastAsia="zh-CN"/>
        </w:rPr>
        <w:t xml:space="preserve">  </w:t>
      </w:r>
      <w:r>
        <w:rPr>
          <w:rFonts w:hint="eastAsia"/>
          <w:sz w:val="28"/>
          <w:szCs w:val="28"/>
        </w:rPr>
        <w:t>日起至</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r>
        <w:rPr>
          <w:rFonts w:hint="eastAsia"/>
          <w:sz w:val="28"/>
          <w:szCs w:val="28"/>
          <w:lang w:val="en-US" w:eastAsia="zh-CN"/>
        </w:rPr>
        <w:t>止</w:t>
      </w:r>
      <w:r>
        <w:rPr>
          <w:rFonts w:hint="eastAsia"/>
          <w:sz w:val="28"/>
          <w:szCs w:val="28"/>
        </w:rPr>
        <w:t>。</w:t>
      </w:r>
      <w:r>
        <w:rPr>
          <w:rFonts w:hint="eastAsia"/>
          <w:sz w:val="28"/>
          <w:szCs w:val="28"/>
          <w:lang w:eastAsia="zh-CN"/>
        </w:rPr>
        <w:t>租住</w:t>
      </w:r>
      <w:r>
        <w:rPr>
          <w:rFonts w:hint="eastAsia"/>
          <w:sz w:val="28"/>
          <w:szCs w:val="28"/>
        </w:rPr>
        <w:t>期限届满1</w:t>
      </w:r>
      <w:r>
        <w:rPr>
          <w:sz w:val="28"/>
          <w:szCs w:val="28"/>
        </w:rPr>
        <w:t>0</w:t>
      </w:r>
      <w:r>
        <w:rPr>
          <w:rFonts w:hint="eastAsia"/>
          <w:sz w:val="28"/>
          <w:szCs w:val="28"/>
        </w:rPr>
        <w:t>天前，如乙方需要继续承租，需要向甲方提出，由甲方决定是否继续签合同。</w:t>
      </w:r>
      <w:r>
        <w:rPr>
          <w:rFonts w:hint="eastAsia"/>
          <w:sz w:val="28"/>
          <w:szCs w:val="28"/>
          <w:highlight w:val="none"/>
          <w:lang w:val="en-US" w:eastAsia="zh-CN"/>
        </w:rPr>
        <w:t>因</w:t>
      </w:r>
      <w:r>
        <w:rPr>
          <w:rFonts w:hint="eastAsia"/>
          <w:sz w:val="28"/>
          <w:szCs w:val="28"/>
          <w:highlight w:val="none"/>
        </w:rPr>
        <w:t>房源紧张，</w:t>
      </w:r>
      <w:r>
        <w:rPr>
          <w:rFonts w:hint="eastAsia"/>
          <w:sz w:val="28"/>
          <w:szCs w:val="28"/>
          <w:highlight w:val="none"/>
          <w:lang w:val="en-US" w:eastAsia="zh-CN"/>
        </w:rPr>
        <w:t>在职博士后</w:t>
      </w:r>
      <w:r>
        <w:rPr>
          <w:rFonts w:hint="eastAsia"/>
          <w:sz w:val="28"/>
          <w:szCs w:val="28"/>
          <w:highlight w:val="none"/>
        </w:rPr>
        <w:t>最长</w:t>
      </w:r>
      <w:r>
        <w:rPr>
          <w:rFonts w:hint="eastAsia"/>
          <w:sz w:val="28"/>
          <w:szCs w:val="28"/>
          <w:highlight w:val="none"/>
          <w:lang w:val="en-US" w:eastAsia="zh-CN"/>
        </w:rPr>
        <w:t>租住年限不得超过四年，</w:t>
      </w:r>
      <w:r>
        <w:rPr>
          <w:rFonts w:hint="eastAsia"/>
          <w:sz w:val="28"/>
          <w:szCs w:val="28"/>
          <w:lang w:val="en-US" w:eastAsia="zh-CN"/>
        </w:rPr>
        <w:t>联合培养、</w:t>
      </w:r>
      <w:r>
        <w:rPr>
          <w:rFonts w:hint="eastAsia"/>
          <w:sz w:val="28"/>
          <w:szCs w:val="28"/>
        </w:rPr>
        <w:t>定向</w:t>
      </w:r>
      <w:r>
        <w:rPr>
          <w:rFonts w:hint="eastAsia"/>
          <w:sz w:val="28"/>
          <w:szCs w:val="28"/>
          <w:lang w:eastAsia="zh-CN"/>
        </w:rPr>
        <w:t>、</w:t>
      </w:r>
      <w:r>
        <w:rPr>
          <w:rFonts w:hint="eastAsia"/>
          <w:sz w:val="28"/>
          <w:szCs w:val="28"/>
          <w:lang w:val="en-US" w:eastAsia="zh-CN"/>
        </w:rPr>
        <w:t>在职</w:t>
      </w:r>
      <w:r>
        <w:rPr>
          <w:rFonts w:hint="eastAsia"/>
          <w:sz w:val="28"/>
          <w:szCs w:val="28"/>
          <w:highlight w:val="none"/>
          <w:lang w:val="en-US" w:eastAsia="zh-CN"/>
        </w:rPr>
        <w:t>博士后最长租住年限不得超过两年。</w:t>
      </w:r>
    </w:p>
    <w:p>
      <w:pPr>
        <w:numPr>
          <w:ilvl w:val="0"/>
          <w:numId w:val="3"/>
        </w:numPr>
        <w:ind w:left="0" w:firstLine="560" w:firstLineChars="200"/>
        <w:rPr>
          <w:sz w:val="28"/>
          <w:szCs w:val="28"/>
        </w:rPr>
      </w:pPr>
      <w:r>
        <w:rPr>
          <w:rFonts w:hint="eastAsia"/>
          <w:sz w:val="28"/>
          <w:szCs w:val="28"/>
          <w:lang w:val="en-US" w:eastAsia="zh-CN"/>
        </w:rPr>
        <w:t>乙方</w:t>
      </w:r>
      <w:r>
        <w:rPr>
          <w:rFonts w:hint="eastAsia"/>
          <w:sz w:val="28"/>
          <w:szCs w:val="28"/>
        </w:rPr>
        <w:t>在完成出站报告之日或中途退站批准之日起一个月内必须办理退房手续。超期期间，按</w:t>
      </w:r>
      <w:r>
        <w:rPr>
          <w:rFonts w:hint="eastAsia"/>
          <w:sz w:val="28"/>
          <w:szCs w:val="28"/>
          <w:lang w:val="en-US" w:eastAsia="zh-CN"/>
        </w:rPr>
        <w:t>100</w:t>
      </w:r>
      <w:r>
        <w:rPr>
          <w:rFonts w:hint="eastAsia"/>
          <w:sz w:val="28"/>
          <w:szCs w:val="28"/>
        </w:rPr>
        <w:t>元/天交纳房租。</w:t>
      </w:r>
    </w:p>
    <w:p>
      <w:pPr>
        <w:numPr>
          <w:ilvl w:val="0"/>
          <w:numId w:val="1"/>
        </w:numPr>
        <w:ind w:left="105" w:leftChars="50" w:right="105" w:rightChars="50"/>
        <w:rPr>
          <w:b/>
          <w:sz w:val="28"/>
          <w:szCs w:val="28"/>
        </w:rPr>
      </w:pPr>
      <w:r>
        <w:rPr>
          <w:rFonts w:hint="eastAsia"/>
          <w:b/>
          <w:sz w:val="28"/>
          <w:szCs w:val="28"/>
        </w:rPr>
        <w:t xml:space="preserve"> 租金及其缴纳方式</w:t>
      </w:r>
    </w:p>
    <w:p>
      <w:pPr>
        <w:numPr>
          <w:ilvl w:val="0"/>
          <w:numId w:val="4"/>
        </w:numPr>
        <w:ind w:left="0" w:firstLine="560" w:firstLineChars="200"/>
        <w:rPr>
          <w:rFonts w:hint="eastAsia"/>
          <w:sz w:val="28"/>
          <w:szCs w:val="28"/>
        </w:rPr>
      </w:pPr>
      <w:r>
        <w:rPr>
          <w:rFonts w:hint="eastAsia"/>
          <w:sz w:val="28"/>
          <w:szCs w:val="28"/>
          <w:lang w:val="en-US" w:eastAsia="zh-CN"/>
        </w:rPr>
        <w:t>乙方</w:t>
      </w:r>
      <w:r>
        <w:rPr>
          <w:rFonts w:hint="eastAsia"/>
          <w:sz w:val="28"/>
          <w:szCs w:val="28"/>
        </w:rPr>
        <w:t>进住博士后住房收费按《中国科学院金属研究所博士后公寓管理办法》执行，包括房租费、房屋设施和设备使用折旧费、有线电视收视费和物业管理费。</w:t>
      </w:r>
    </w:p>
    <w:p>
      <w:pPr>
        <w:numPr>
          <w:ilvl w:val="0"/>
          <w:numId w:val="4"/>
        </w:numPr>
        <w:ind w:left="0" w:firstLine="560" w:firstLineChars="200"/>
        <w:rPr>
          <w:sz w:val="28"/>
          <w:szCs w:val="28"/>
        </w:rPr>
      </w:pPr>
      <w:r>
        <w:rPr>
          <w:rFonts w:hint="eastAsia"/>
          <w:sz w:val="28"/>
          <w:szCs w:val="28"/>
          <w:lang w:val="en-US" w:eastAsia="zh-CN"/>
        </w:rPr>
        <w:t>全职</w:t>
      </w:r>
      <w:r>
        <w:rPr>
          <w:rFonts w:hint="eastAsia"/>
          <w:sz w:val="28"/>
          <w:szCs w:val="28"/>
        </w:rPr>
        <w:t>博士后每月租金1</w:t>
      </w:r>
      <w:r>
        <w:rPr>
          <w:rFonts w:hint="eastAsia"/>
          <w:sz w:val="28"/>
          <w:szCs w:val="28"/>
          <w:lang w:val="en-US" w:eastAsia="zh-CN"/>
        </w:rPr>
        <w:t>5</w:t>
      </w:r>
      <w:r>
        <w:rPr>
          <w:sz w:val="28"/>
          <w:szCs w:val="28"/>
        </w:rPr>
        <w:t>00</w:t>
      </w:r>
      <w:r>
        <w:rPr>
          <w:rFonts w:hint="eastAsia"/>
          <w:sz w:val="28"/>
          <w:szCs w:val="28"/>
        </w:rPr>
        <w:t>元，壹仟伍佰元。</w:t>
      </w:r>
      <w:r>
        <w:rPr>
          <w:rFonts w:hint="eastAsia"/>
          <w:sz w:val="28"/>
          <w:szCs w:val="28"/>
          <w:lang w:val="en-US" w:eastAsia="zh-CN"/>
        </w:rPr>
        <w:t>联合培养、</w:t>
      </w:r>
      <w:r>
        <w:rPr>
          <w:rFonts w:hint="eastAsia"/>
          <w:sz w:val="28"/>
          <w:szCs w:val="28"/>
        </w:rPr>
        <w:t>定向</w:t>
      </w:r>
      <w:r>
        <w:rPr>
          <w:rFonts w:hint="eastAsia"/>
          <w:sz w:val="28"/>
          <w:szCs w:val="28"/>
          <w:lang w:eastAsia="zh-CN"/>
        </w:rPr>
        <w:t>、</w:t>
      </w:r>
      <w:r>
        <w:rPr>
          <w:rFonts w:hint="eastAsia"/>
          <w:sz w:val="28"/>
          <w:szCs w:val="28"/>
          <w:lang w:val="en-US" w:eastAsia="zh-CN"/>
        </w:rPr>
        <w:t>在职</w:t>
      </w:r>
      <w:r>
        <w:rPr>
          <w:rFonts w:hint="eastAsia"/>
          <w:sz w:val="28"/>
          <w:szCs w:val="28"/>
        </w:rPr>
        <w:t>博士后每月租金</w:t>
      </w:r>
      <w:r>
        <w:rPr>
          <w:rFonts w:hint="eastAsia"/>
          <w:sz w:val="28"/>
          <w:szCs w:val="28"/>
          <w:lang w:val="en-US" w:eastAsia="zh-CN"/>
        </w:rPr>
        <w:t>20</w:t>
      </w:r>
      <w:r>
        <w:rPr>
          <w:sz w:val="28"/>
          <w:szCs w:val="28"/>
        </w:rPr>
        <w:t>00</w:t>
      </w:r>
      <w:r>
        <w:rPr>
          <w:rFonts w:hint="eastAsia"/>
          <w:sz w:val="28"/>
          <w:szCs w:val="28"/>
        </w:rPr>
        <w:t>元，</w:t>
      </w:r>
      <w:r>
        <w:rPr>
          <w:rFonts w:hint="eastAsia"/>
          <w:sz w:val="28"/>
          <w:szCs w:val="28"/>
          <w:lang w:val="en-US" w:eastAsia="zh-CN"/>
        </w:rPr>
        <w:t>贰仟元</w:t>
      </w:r>
      <w:r>
        <w:rPr>
          <w:rFonts w:hint="eastAsia"/>
          <w:sz w:val="28"/>
          <w:szCs w:val="28"/>
        </w:rPr>
        <w:t>。</w:t>
      </w:r>
    </w:p>
    <w:p>
      <w:pPr>
        <w:numPr>
          <w:ilvl w:val="0"/>
          <w:numId w:val="4"/>
        </w:numPr>
        <w:ind w:left="0" w:firstLine="560" w:firstLineChars="200"/>
        <w:rPr>
          <w:rFonts w:hint="eastAsia"/>
          <w:sz w:val="28"/>
          <w:szCs w:val="28"/>
        </w:rPr>
      </w:pPr>
      <w:r>
        <w:rPr>
          <w:rFonts w:hint="eastAsia"/>
          <w:sz w:val="28"/>
          <w:szCs w:val="28"/>
        </w:rPr>
        <w:t>租金按月交付，从</w:t>
      </w:r>
      <w:r>
        <w:rPr>
          <w:rFonts w:hint="eastAsia"/>
          <w:sz w:val="28"/>
          <w:szCs w:val="28"/>
          <w:lang w:val="en-US" w:eastAsia="zh-CN"/>
        </w:rPr>
        <w:t>乙方</w:t>
      </w:r>
      <w:r>
        <w:rPr>
          <w:rFonts w:hint="eastAsia"/>
          <w:sz w:val="28"/>
          <w:szCs w:val="28"/>
        </w:rPr>
        <w:t>每月工资中扣除。</w:t>
      </w:r>
    </w:p>
    <w:p>
      <w:pPr>
        <w:numPr>
          <w:ilvl w:val="0"/>
          <w:numId w:val="1"/>
        </w:numPr>
        <w:ind w:left="105" w:leftChars="50" w:right="105" w:rightChars="50"/>
        <w:rPr>
          <w:b/>
          <w:sz w:val="28"/>
          <w:szCs w:val="28"/>
        </w:rPr>
      </w:pPr>
      <w:r>
        <w:rPr>
          <w:rFonts w:hint="eastAsia"/>
          <w:b/>
          <w:sz w:val="28"/>
          <w:szCs w:val="28"/>
        </w:rPr>
        <w:t xml:space="preserve"> </w:t>
      </w:r>
      <w:r>
        <w:rPr>
          <w:rFonts w:hint="eastAsia"/>
          <w:b/>
          <w:sz w:val="28"/>
          <w:szCs w:val="28"/>
          <w:lang w:val="en-US" w:eastAsia="zh-CN"/>
        </w:rPr>
        <w:t>保证金</w:t>
      </w:r>
    </w:p>
    <w:p>
      <w:pPr>
        <w:ind w:firstLine="560" w:firstLineChars="200"/>
        <w:rPr>
          <w:sz w:val="28"/>
          <w:szCs w:val="28"/>
        </w:rPr>
      </w:pPr>
      <w:r>
        <w:rPr>
          <w:rFonts w:hint="eastAsia"/>
          <w:sz w:val="28"/>
          <w:szCs w:val="28"/>
          <w:lang w:val="en-US" w:eastAsia="zh-CN"/>
        </w:rPr>
        <w:t>保证</w:t>
      </w:r>
      <w:r>
        <w:rPr>
          <w:rFonts w:hint="eastAsia"/>
          <w:sz w:val="28"/>
          <w:szCs w:val="28"/>
        </w:rPr>
        <w:t>金</w:t>
      </w:r>
      <w:r>
        <w:rPr>
          <w:rFonts w:hint="eastAsia"/>
          <w:sz w:val="28"/>
          <w:szCs w:val="28"/>
          <w:u w:val="single"/>
        </w:rPr>
        <w:t xml:space="preserve"> </w:t>
      </w:r>
      <w:r>
        <w:rPr>
          <w:rFonts w:hint="eastAsia"/>
          <w:sz w:val="28"/>
          <w:szCs w:val="28"/>
          <w:u w:val="single"/>
          <w:lang w:val="en-US" w:eastAsia="zh-CN"/>
        </w:rPr>
        <w:t>1</w:t>
      </w:r>
      <w:r>
        <w:rPr>
          <w:rFonts w:hint="eastAsia"/>
          <w:sz w:val="28"/>
          <w:szCs w:val="28"/>
          <w:u w:val="single"/>
        </w:rPr>
        <w:t xml:space="preserve">000 </w:t>
      </w:r>
      <w:r>
        <w:rPr>
          <w:rFonts w:hint="eastAsia"/>
          <w:sz w:val="28"/>
          <w:szCs w:val="28"/>
        </w:rPr>
        <w:t>元，大写</w:t>
      </w:r>
      <w:r>
        <w:rPr>
          <w:sz w:val="28"/>
          <w:szCs w:val="28"/>
          <w:u w:val="single"/>
        </w:rPr>
        <w:t xml:space="preserve"> </w:t>
      </w:r>
      <w:r>
        <w:rPr>
          <w:rFonts w:hint="eastAsia"/>
          <w:sz w:val="28"/>
          <w:szCs w:val="28"/>
          <w:u w:val="single"/>
        </w:rPr>
        <w:t>壹</w:t>
      </w:r>
      <w:r>
        <w:rPr>
          <w:sz w:val="28"/>
          <w:szCs w:val="28"/>
          <w:u w:val="single"/>
        </w:rPr>
        <w:t xml:space="preserve">仟元 </w:t>
      </w:r>
      <w:r>
        <w:rPr>
          <w:rFonts w:hint="eastAsia"/>
          <w:sz w:val="28"/>
          <w:szCs w:val="28"/>
        </w:rPr>
        <w:t>。</w:t>
      </w:r>
      <w:r>
        <w:rPr>
          <w:rFonts w:hint="eastAsia"/>
          <w:sz w:val="28"/>
          <w:szCs w:val="28"/>
          <w:lang w:val="en-US" w:eastAsia="zh-CN"/>
        </w:rPr>
        <w:t>乙方应当于本协议签订之日起向甲方交纳，在乙方未交纳保证金前，甲方有权拒绝向乙方提供房屋。</w:t>
      </w:r>
      <w:r>
        <w:rPr>
          <w:rFonts w:hint="eastAsia"/>
          <w:sz w:val="28"/>
          <w:szCs w:val="28"/>
        </w:rPr>
        <w:t>该押金用于保障房屋内的设施完好，如出现设施损坏的现象，甲方有权按照市场价格扣除相应的赔偿。如合同期满，乙方没有损坏房屋内的家具、电器、墙面、门窗等基础设施，则甲方应该在合同期满日</w:t>
      </w:r>
      <w:r>
        <w:rPr>
          <w:rFonts w:hint="eastAsia"/>
          <w:sz w:val="28"/>
          <w:szCs w:val="28"/>
          <w:lang w:val="en-US" w:eastAsia="zh-CN"/>
        </w:rPr>
        <w:t>起5日内</w:t>
      </w:r>
      <w:r>
        <w:rPr>
          <w:rFonts w:hint="eastAsia"/>
          <w:sz w:val="28"/>
          <w:szCs w:val="28"/>
        </w:rPr>
        <w:t>如数退还。</w:t>
      </w:r>
    </w:p>
    <w:p>
      <w:pPr>
        <w:numPr>
          <w:ilvl w:val="0"/>
          <w:numId w:val="1"/>
        </w:numPr>
        <w:ind w:left="105" w:leftChars="50" w:right="105" w:rightChars="50"/>
        <w:rPr>
          <w:rFonts w:hint="eastAsia"/>
          <w:b/>
          <w:sz w:val="28"/>
          <w:szCs w:val="28"/>
        </w:rPr>
      </w:pPr>
      <w:r>
        <w:rPr>
          <w:rFonts w:hint="eastAsia"/>
          <w:sz w:val="28"/>
          <w:szCs w:val="28"/>
        </w:rPr>
        <w:t xml:space="preserve"> </w:t>
      </w:r>
      <w:r>
        <w:rPr>
          <w:rFonts w:hint="eastAsia"/>
          <w:b/>
          <w:sz w:val="28"/>
          <w:szCs w:val="28"/>
        </w:rPr>
        <w:t>甲方的义务</w:t>
      </w:r>
    </w:p>
    <w:p>
      <w:pPr>
        <w:numPr>
          <w:ilvl w:val="0"/>
          <w:numId w:val="5"/>
        </w:numPr>
        <w:ind w:left="0" w:firstLine="560" w:firstLineChars="200"/>
        <w:rPr>
          <w:rFonts w:hint="eastAsia"/>
          <w:sz w:val="28"/>
          <w:szCs w:val="28"/>
        </w:rPr>
      </w:pPr>
      <w:r>
        <w:rPr>
          <w:rFonts w:hint="eastAsia"/>
          <w:sz w:val="28"/>
          <w:szCs w:val="28"/>
        </w:rPr>
        <w:t>乙方应在租</w:t>
      </w:r>
      <w:r>
        <w:rPr>
          <w:rFonts w:hint="eastAsia"/>
          <w:sz w:val="28"/>
          <w:szCs w:val="28"/>
          <w:lang w:val="en-US" w:eastAsia="zh-CN"/>
        </w:rPr>
        <w:t>住</w:t>
      </w:r>
      <w:r>
        <w:rPr>
          <w:rFonts w:hint="eastAsia"/>
          <w:sz w:val="28"/>
          <w:szCs w:val="28"/>
        </w:rPr>
        <w:t>期限开始前（每月月底）至甲方处办理入住手续，甲方应在租</w:t>
      </w:r>
      <w:r>
        <w:rPr>
          <w:rFonts w:hint="eastAsia"/>
          <w:sz w:val="28"/>
          <w:szCs w:val="28"/>
          <w:lang w:val="en-US" w:eastAsia="zh-CN"/>
        </w:rPr>
        <w:t>住</w:t>
      </w:r>
      <w:r>
        <w:rPr>
          <w:rFonts w:hint="eastAsia"/>
          <w:sz w:val="28"/>
          <w:szCs w:val="28"/>
        </w:rPr>
        <w:t>起始当日向乙方交付</w:t>
      </w:r>
      <w:r>
        <w:rPr>
          <w:rFonts w:hint="eastAsia"/>
          <w:sz w:val="28"/>
          <w:szCs w:val="28"/>
          <w:lang w:eastAsia="zh-CN"/>
        </w:rPr>
        <w:t>租住</w:t>
      </w:r>
      <w:r>
        <w:rPr>
          <w:rFonts w:hint="eastAsia"/>
          <w:sz w:val="28"/>
          <w:szCs w:val="28"/>
        </w:rPr>
        <w:t>房屋钥匙。如因乙方原因未按约定办理入住手续，或未能至甲方处领取租</w:t>
      </w:r>
      <w:r>
        <w:rPr>
          <w:rFonts w:hint="eastAsia"/>
          <w:sz w:val="28"/>
          <w:szCs w:val="28"/>
          <w:lang w:val="en-US" w:eastAsia="zh-CN"/>
        </w:rPr>
        <w:t>住</w:t>
      </w:r>
      <w:r>
        <w:rPr>
          <w:rFonts w:hint="eastAsia"/>
          <w:sz w:val="28"/>
          <w:szCs w:val="28"/>
        </w:rPr>
        <w:t>房屋钥匙的，约定的</w:t>
      </w:r>
      <w:r>
        <w:rPr>
          <w:rFonts w:hint="eastAsia"/>
          <w:sz w:val="28"/>
          <w:szCs w:val="28"/>
          <w:lang w:eastAsia="zh-CN"/>
        </w:rPr>
        <w:t>租住</w:t>
      </w:r>
      <w:r>
        <w:rPr>
          <w:rFonts w:hint="eastAsia"/>
          <w:sz w:val="28"/>
          <w:szCs w:val="28"/>
        </w:rPr>
        <w:t>期限起始之日视为甲方已交付租</w:t>
      </w:r>
      <w:r>
        <w:rPr>
          <w:rFonts w:hint="eastAsia"/>
          <w:sz w:val="28"/>
          <w:szCs w:val="28"/>
          <w:lang w:val="en-US" w:eastAsia="zh-CN"/>
        </w:rPr>
        <w:t>住</w:t>
      </w:r>
      <w:r>
        <w:rPr>
          <w:rFonts w:hint="eastAsia"/>
          <w:sz w:val="28"/>
          <w:szCs w:val="28"/>
        </w:rPr>
        <w:t>房屋完毕。</w:t>
      </w:r>
    </w:p>
    <w:p>
      <w:pPr>
        <w:numPr>
          <w:ilvl w:val="0"/>
          <w:numId w:val="5"/>
        </w:numPr>
        <w:ind w:left="0" w:firstLine="560" w:firstLineChars="200"/>
        <w:rPr>
          <w:rFonts w:hint="eastAsia"/>
          <w:sz w:val="28"/>
          <w:szCs w:val="28"/>
        </w:rPr>
      </w:pPr>
      <w:r>
        <w:rPr>
          <w:rFonts w:hint="eastAsia"/>
          <w:sz w:val="28"/>
          <w:szCs w:val="28"/>
        </w:rPr>
        <w:t>甲方所委托的物业公司负责水、电的供应及消防、通讯设施的正常运行，但因不可抗力因素（自然灾害、战争及政府行为等）及非甲方所能控制的因素造成的断水、断电等，不付赔偿责任，但甲方所委托的物业有责任使之尽快得以恢复。</w:t>
      </w:r>
    </w:p>
    <w:p>
      <w:pPr>
        <w:numPr>
          <w:ilvl w:val="0"/>
          <w:numId w:val="5"/>
        </w:numPr>
        <w:ind w:left="0" w:firstLine="560" w:firstLineChars="200"/>
        <w:rPr>
          <w:rFonts w:hint="eastAsia"/>
          <w:sz w:val="28"/>
          <w:szCs w:val="28"/>
        </w:rPr>
      </w:pPr>
      <w:r>
        <w:rPr>
          <w:rFonts w:hint="eastAsia"/>
          <w:sz w:val="28"/>
          <w:szCs w:val="28"/>
        </w:rPr>
        <w:t>甲方所委托的物业公司负责博士后公寓的公共区域及设备设施进行必要的维修、养护和管理，并负责公共秩序维护和安全防范事项的协助管理。</w:t>
      </w:r>
    </w:p>
    <w:p>
      <w:pPr>
        <w:numPr>
          <w:ilvl w:val="0"/>
          <w:numId w:val="5"/>
        </w:numPr>
        <w:ind w:left="0" w:firstLine="560" w:firstLineChars="200"/>
        <w:rPr>
          <w:rFonts w:hint="eastAsia"/>
          <w:sz w:val="28"/>
          <w:szCs w:val="28"/>
        </w:rPr>
      </w:pPr>
      <w:r>
        <w:rPr>
          <w:rFonts w:hint="eastAsia"/>
          <w:sz w:val="28"/>
          <w:szCs w:val="28"/>
        </w:rPr>
        <w:t>甲方应保证房屋符合合同约定的使用用途，如出现墙面自然脱落、电器设施老化等对乙方正常使用房屋具有影响的情形，乙方应向甲方提出书面维修申请，甲方应在接到乙方通知并同意维修的情况下将予以解决。</w:t>
      </w:r>
    </w:p>
    <w:p>
      <w:pPr>
        <w:numPr>
          <w:ilvl w:val="0"/>
          <w:numId w:val="1"/>
        </w:numPr>
        <w:ind w:left="105" w:leftChars="50" w:right="105" w:rightChars="50"/>
        <w:rPr>
          <w:rFonts w:hint="eastAsia"/>
          <w:b/>
          <w:sz w:val="28"/>
          <w:szCs w:val="28"/>
        </w:rPr>
      </w:pPr>
      <w:r>
        <w:rPr>
          <w:rFonts w:hint="eastAsia"/>
          <w:b/>
          <w:sz w:val="28"/>
          <w:szCs w:val="28"/>
        </w:rPr>
        <w:t xml:space="preserve"> 乙方的义务</w:t>
      </w:r>
    </w:p>
    <w:p>
      <w:pPr>
        <w:numPr>
          <w:ilvl w:val="0"/>
          <w:numId w:val="6"/>
        </w:numPr>
        <w:ind w:left="0" w:firstLine="560" w:firstLineChars="200"/>
        <w:rPr>
          <w:rFonts w:hint="eastAsia"/>
          <w:sz w:val="28"/>
          <w:szCs w:val="28"/>
          <w:highlight w:val="none"/>
        </w:rPr>
      </w:pPr>
      <w:r>
        <w:rPr>
          <w:rFonts w:hint="eastAsia"/>
          <w:sz w:val="28"/>
          <w:szCs w:val="28"/>
        </w:rPr>
        <w:t>乙方负责按实际发生额自付水、电、煤气、电话等费用</w:t>
      </w:r>
      <w:r>
        <w:rPr>
          <w:rFonts w:hint="eastAsia"/>
          <w:sz w:val="28"/>
          <w:szCs w:val="28"/>
          <w:highlight w:val="none"/>
        </w:rPr>
        <w:t>。采暖费</w:t>
      </w:r>
      <w:r>
        <w:rPr>
          <w:rFonts w:hint="eastAsia"/>
          <w:sz w:val="28"/>
          <w:szCs w:val="28"/>
          <w:highlight w:val="none"/>
          <w:lang w:val="en-US" w:eastAsia="zh-CN"/>
        </w:rPr>
        <w:t>及物业费</w:t>
      </w:r>
      <w:r>
        <w:rPr>
          <w:rFonts w:hint="eastAsia"/>
          <w:sz w:val="28"/>
          <w:szCs w:val="28"/>
          <w:highlight w:val="none"/>
        </w:rPr>
        <w:t>由</w:t>
      </w:r>
      <w:r>
        <w:rPr>
          <w:rFonts w:hint="eastAsia"/>
          <w:sz w:val="28"/>
          <w:szCs w:val="28"/>
          <w:highlight w:val="none"/>
          <w:lang w:val="en-US" w:eastAsia="zh-CN"/>
        </w:rPr>
        <w:t>金属所</w:t>
      </w:r>
      <w:r>
        <w:rPr>
          <w:rFonts w:hint="eastAsia"/>
          <w:sz w:val="28"/>
          <w:szCs w:val="28"/>
          <w:highlight w:val="none"/>
        </w:rPr>
        <w:t>统一支付。</w:t>
      </w:r>
    </w:p>
    <w:p>
      <w:pPr>
        <w:numPr>
          <w:ilvl w:val="0"/>
          <w:numId w:val="6"/>
        </w:numPr>
        <w:ind w:left="0" w:firstLine="560" w:firstLineChars="200"/>
        <w:rPr>
          <w:rFonts w:hint="eastAsia"/>
          <w:sz w:val="28"/>
          <w:szCs w:val="28"/>
        </w:rPr>
      </w:pPr>
      <w:r>
        <w:rPr>
          <w:rFonts w:hint="eastAsia"/>
          <w:sz w:val="28"/>
          <w:szCs w:val="28"/>
        </w:rPr>
        <w:t>乙方不得</w:t>
      </w:r>
      <w:r>
        <w:rPr>
          <w:rFonts w:hint="eastAsia"/>
          <w:sz w:val="28"/>
          <w:szCs w:val="28"/>
          <w:lang w:val="en-US" w:eastAsia="zh-CN"/>
        </w:rPr>
        <w:t>将</w:t>
      </w:r>
      <w:r>
        <w:rPr>
          <w:rFonts w:hint="eastAsia"/>
          <w:sz w:val="28"/>
          <w:szCs w:val="28"/>
        </w:rPr>
        <w:t>该</w:t>
      </w:r>
      <w:r>
        <w:rPr>
          <w:rFonts w:hint="eastAsia"/>
          <w:sz w:val="28"/>
          <w:szCs w:val="28"/>
          <w:lang w:eastAsia="zh-CN"/>
        </w:rPr>
        <w:t>租住</w:t>
      </w:r>
      <w:r>
        <w:rPr>
          <w:rFonts w:hint="eastAsia"/>
          <w:sz w:val="28"/>
          <w:szCs w:val="28"/>
        </w:rPr>
        <w:t>房屋用于非合同约定用途，也不得将该</w:t>
      </w:r>
      <w:r>
        <w:rPr>
          <w:rFonts w:hint="eastAsia"/>
          <w:sz w:val="28"/>
          <w:szCs w:val="28"/>
          <w:lang w:eastAsia="zh-CN"/>
        </w:rPr>
        <w:t>租住</w:t>
      </w:r>
      <w:r>
        <w:rPr>
          <w:rFonts w:hint="eastAsia"/>
          <w:sz w:val="28"/>
          <w:szCs w:val="28"/>
        </w:rPr>
        <w:t>房屋用于任何违反法律的活动。</w:t>
      </w:r>
    </w:p>
    <w:p>
      <w:pPr>
        <w:numPr>
          <w:ilvl w:val="0"/>
          <w:numId w:val="6"/>
        </w:numPr>
        <w:ind w:left="0" w:firstLine="560" w:firstLineChars="200"/>
        <w:rPr>
          <w:rFonts w:hint="eastAsia"/>
          <w:sz w:val="28"/>
          <w:szCs w:val="28"/>
        </w:rPr>
      </w:pPr>
      <w:r>
        <w:rPr>
          <w:rFonts w:hint="eastAsia"/>
          <w:sz w:val="28"/>
          <w:szCs w:val="28"/>
        </w:rPr>
        <w:t>乙方未经甲方同意不得将租</w:t>
      </w:r>
      <w:r>
        <w:rPr>
          <w:rFonts w:hint="eastAsia"/>
          <w:sz w:val="28"/>
          <w:szCs w:val="28"/>
          <w:lang w:val="en-US" w:eastAsia="zh-CN"/>
        </w:rPr>
        <w:t>住</w:t>
      </w:r>
      <w:r>
        <w:rPr>
          <w:rFonts w:hint="eastAsia"/>
          <w:sz w:val="28"/>
          <w:szCs w:val="28"/>
        </w:rPr>
        <w:t>房屋任何一部分向第三方转租、转借、转让或与他人合租。</w:t>
      </w:r>
    </w:p>
    <w:p>
      <w:pPr>
        <w:numPr>
          <w:ilvl w:val="0"/>
          <w:numId w:val="6"/>
        </w:numPr>
        <w:ind w:left="0" w:firstLine="560" w:firstLineChars="200"/>
        <w:rPr>
          <w:sz w:val="28"/>
          <w:szCs w:val="28"/>
        </w:rPr>
      </w:pPr>
      <w:r>
        <w:rPr>
          <w:rFonts w:hint="eastAsia"/>
          <w:sz w:val="28"/>
          <w:szCs w:val="28"/>
        </w:rPr>
        <w:t>各套住房配备的家具、电器等设备由进住者负责保管，未经人事处同意，严禁擅自调换公寓内配置的设施，严禁擅自装修房间或改变房间基本结构。人为损坏要负责修好，费用自理；如有丢失，由乙方照价赔偿。</w:t>
      </w:r>
    </w:p>
    <w:p>
      <w:pPr>
        <w:numPr>
          <w:ilvl w:val="0"/>
          <w:numId w:val="6"/>
        </w:numPr>
        <w:ind w:left="0" w:firstLine="560" w:firstLineChars="200"/>
        <w:rPr>
          <w:sz w:val="28"/>
          <w:szCs w:val="28"/>
        </w:rPr>
      </w:pPr>
      <w:r>
        <w:rPr>
          <w:rFonts w:hint="eastAsia"/>
          <w:sz w:val="28"/>
          <w:szCs w:val="28"/>
        </w:rPr>
        <w:t>乙方要安全使用水、电、煤气等，发现不安全隐患或现象要及时处理或报告物业管理或公寓管理人员。</w:t>
      </w:r>
    </w:p>
    <w:p>
      <w:pPr>
        <w:numPr>
          <w:ilvl w:val="0"/>
          <w:numId w:val="6"/>
        </w:numPr>
        <w:ind w:left="0" w:firstLine="560" w:firstLineChars="200"/>
        <w:rPr>
          <w:sz w:val="28"/>
          <w:szCs w:val="28"/>
        </w:rPr>
      </w:pPr>
      <w:r>
        <w:rPr>
          <w:rFonts w:hint="eastAsia"/>
          <w:sz w:val="28"/>
          <w:szCs w:val="28"/>
        </w:rPr>
        <w:t>乙方要爱惜公寓内设施，不得在墙壁及家具上粘贴壁画，不得肆意涂鸦；注意保持公寓卫生和公共环境卫生，不得在楼道内堆放物品或随地倾倒垃圾。</w:t>
      </w:r>
    </w:p>
    <w:p>
      <w:pPr>
        <w:numPr>
          <w:ilvl w:val="0"/>
          <w:numId w:val="1"/>
        </w:numPr>
        <w:ind w:left="105" w:leftChars="50" w:right="105" w:rightChars="50"/>
        <w:rPr>
          <w:b/>
          <w:sz w:val="28"/>
          <w:szCs w:val="28"/>
        </w:rPr>
      </w:pPr>
      <w:r>
        <w:rPr>
          <w:rFonts w:hint="eastAsia"/>
          <w:b/>
          <w:sz w:val="28"/>
          <w:szCs w:val="28"/>
        </w:rPr>
        <w:t xml:space="preserve"> 违约责任</w:t>
      </w:r>
    </w:p>
    <w:p>
      <w:pPr>
        <w:ind w:firstLine="560" w:firstLineChars="200"/>
        <w:rPr>
          <w:sz w:val="28"/>
          <w:szCs w:val="28"/>
        </w:rPr>
      </w:pPr>
      <w:r>
        <w:rPr>
          <w:rFonts w:hint="eastAsia"/>
          <w:sz w:val="28"/>
          <w:szCs w:val="28"/>
          <w:lang w:eastAsia="zh-CN"/>
        </w:rPr>
        <w:t>租住</w:t>
      </w:r>
      <w:r>
        <w:rPr>
          <w:rFonts w:hint="eastAsia"/>
          <w:sz w:val="28"/>
          <w:szCs w:val="28"/>
        </w:rPr>
        <w:t>期内，乙方不得有下列行为，否则甲方有权解除合同，收回房屋，</w:t>
      </w:r>
      <w:r>
        <w:rPr>
          <w:rFonts w:hint="eastAsia"/>
          <w:sz w:val="28"/>
          <w:szCs w:val="28"/>
          <w:lang w:val="en-US" w:eastAsia="zh-CN"/>
        </w:rPr>
        <w:t>且保证金不予退还</w:t>
      </w:r>
      <w:r>
        <w:rPr>
          <w:rFonts w:hint="eastAsia"/>
          <w:sz w:val="28"/>
          <w:szCs w:val="28"/>
        </w:rPr>
        <w:t>。</w:t>
      </w:r>
    </w:p>
    <w:p>
      <w:pPr>
        <w:widowControl/>
        <w:numPr>
          <w:ilvl w:val="0"/>
          <w:numId w:val="7"/>
        </w:numPr>
        <w:spacing w:line="360" w:lineRule="auto"/>
        <w:jc w:val="left"/>
        <w:rPr>
          <w:rFonts w:hint="eastAsia"/>
          <w:sz w:val="28"/>
          <w:szCs w:val="28"/>
        </w:rPr>
      </w:pPr>
      <w:r>
        <w:rPr>
          <w:rFonts w:hint="eastAsia"/>
          <w:sz w:val="28"/>
          <w:szCs w:val="28"/>
        </w:rPr>
        <w:t>乙方擅自调换公寓内配置的设施，导致屋内设施丢失或损毁；</w:t>
      </w:r>
    </w:p>
    <w:p>
      <w:pPr>
        <w:widowControl/>
        <w:numPr>
          <w:ilvl w:val="0"/>
          <w:numId w:val="7"/>
        </w:numPr>
        <w:spacing w:line="360" w:lineRule="auto"/>
        <w:jc w:val="left"/>
        <w:rPr>
          <w:rFonts w:hint="eastAsia"/>
          <w:sz w:val="28"/>
          <w:szCs w:val="28"/>
        </w:rPr>
      </w:pPr>
      <w:r>
        <w:rPr>
          <w:rFonts w:hint="eastAsia"/>
          <w:sz w:val="28"/>
          <w:szCs w:val="28"/>
        </w:rPr>
        <w:t>乙方擅自装修房间或改变房间基本结构；</w:t>
      </w:r>
    </w:p>
    <w:p>
      <w:pPr>
        <w:widowControl/>
        <w:numPr>
          <w:ilvl w:val="0"/>
          <w:numId w:val="7"/>
        </w:numPr>
        <w:spacing w:line="360" w:lineRule="auto"/>
        <w:jc w:val="left"/>
        <w:rPr>
          <w:rFonts w:hint="eastAsia"/>
          <w:sz w:val="28"/>
          <w:szCs w:val="28"/>
        </w:rPr>
      </w:pPr>
      <w:r>
        <w:rPr>
          <w:rFonts w:hint="eastAsia"/>
          <w:sz w:val="28"/>
          <w:szCs w:val="28"/>
        </w:rPr>
        <w:t>乙方使用租</w:t>
      </w:r>
      <w:r>
        <w:rPr>
          <w:rFonts w:hint="eastAsia"/>
          <w:sz w:val="28"/>
          <w:szCs w:val="28"/>
          <w:lang w:val="en-US" w:eastAsia="zh-CN"/>
        </w:rPr>
        <w:t>住</w:t>
      </w:r>
      <w:r>
        <w:rPr>
          <w:rFonts w:hint="eastAsia"/>
          <w:sz w:val="28"/>
          <w:szCs w:val="28"/>
        </w:rPr>
        <w:t>房屋用于违法用途的；</w:t>
      </w:r>
    </w:p>
    <w:p>
      <w:pPr>
        <w:widowControl/>
        <w:numPr>
          <w:ilvl w:val="0"/>
          <w:numId w:val="7"/>
        </w:numPr>
        <w:spacing w:line="360" w:lineRule="auto"/>
        <w:jc w:val="left"/>
        <w:rPr>
          <w:rFonts w:hint="eastAsia"/>
          <w:sz w:val="28"/>
          <w:szCs w:val="28"/>
        </w:rPr>
      </w:pPr>
      <w:r>
        <w:rPr>
          <w:rFonts w:hint="eastAsia"/>
          <w:sz w:val="28"/>
          <w:szCs w:val="28"/>
        </w:rPr>
        <w:t>乙方对外转租、转借或部分转租、转借租</w:t>
      </w:r>
      <w:r>
        <w:rPr>
          <w:rFonts w:hint="eastAsia"/>
          <w:sz w:val="28"/>
          <w:szCs w:val="28"/>
          <w:lang w:val="en-US" w:eastAsia="zh-CN"/>
        </w:rPr>
        <w:t>住</w:t>
      </w:r>
      <w:r>
        <w:rPr>
          <w:rFonts w:hint="eastAsia"/>
          <w:sz w:val="28"/>
          <w:szCs w:val="28"/>
        </w:rPr>
        <w:t>房屋的。</w:t>
      </w:r>
    </w:p>
    <w:p>
      <w:pPr>
        <w:numPr>
          <w:ilvl w:val="0"/>
          <w:numId w:val="1"/>
        </w:numPr>
        <w:ind w:left="105" w:leftChars="50" w:right="105" w:rightChars="50"/>
        <w:rPr>
          <w:b/>
          <w:sz w:val="28"/>
          <w:szCs w:val="28"/>
        </w:rPr>
      </w:pPr>
      <w:r>
        <w:rPr>
          <w:rFonts w:hint="eastAsia"/>
          <w:b/>
          <w:sz w:val="28"/>
          <w:szCs w:val="28"/>
        </w:rPr>
        <w:t xml:space="preserve"> 免责条件</w:t>
      </w:r>
    </w:p>
    <w:p>
      <w:pPr>
        <w:ind w:firstLine="560" w:firstLineChars="200"/>
        <w:rPr>
          <w:sz w:val="28"/>
          <w:szCs w:val="28"/>
        </w:rPr>
      </w:pPr>
      <w:r>
        <w:rPr>
          <w:rFonts w:hint="eastAsia"/>
          <w:sz w:val="28"/>
          <w:szCs w:val="28"/>
        </w:rPr>
        <w:t>因不可抗力或政府行为导致合同无法履行时，双方互不承担责任。实际租金按入住天数计算，多退少补。</w:t>
      </w:r>
    </w:p>
    <w:p>
      <w:pPr>
        <w:numPr>
          <w:ilvl w:val="0"/>
          <w:numId w:val="1"/>
        </w:numPr>
        <w:ind w:left="105" w:leftChars="50" w:right="105" w:rightChars="50"/>
        <w:rPr>
          <w:rFonts w:hint="eastAsia"/>
          <w:b/>
          <w:bCs w:val="0"/>
          <w:sz w:val="28"/>
          <w:szCs w:val="28"/>
          <w:lang w:val="en-US" w:eastAsia="zh-CN"/>
        </w:rPr>
      </w:pPr>
      <w:r>
        <w:rPr>
          <w:rFonts w:hint="eastAsia"/>
          <w:b/>
          <w:bCs w:val="0"/>
          <w:sz w:val="28"/>
          <w:szCs w:val="28"/>
          <w:lang w:val="en-US" w:eastAsia="zh-CN"/>
        </w:rPr>
        <w:t>附则</w:t>
      </w:r>
    </w:p>
    <w:p>
      <w:pPr>
        <w:numPr>
          <w:ilvl w:val="0"/>
          <w:numId w:val="8"/>
        </w:numPr>
        <w:ind w:left="0" w:leftChars="0" w:right="105" w:rightChars="50" w:firstLine="560" w:firstLineChars="200"/>
        <w:rPr>
          <w:rFonts w:hint="eastAsia"/>
          <w:bCs/>
          <w:sz w:val="28"/>
          <w:lang w:val="en-US" w:eastAsia="zh-CN"/>
        </w:rPr>
      </w:pPr>
      <w:r>
        <w:rPr>
          <w:rFonts w:hint="eastAsia"/>
          <w:bCs/>
          <w:sz w:val="28"/>
          <w:lang w:val="en-US" w:eastAsia="zh-CN"/>
        </w:rPr>
        <w:t>乙方确认：已经详细阅读了本合同的全部条款和内容，以及《中国科学院金属研究所博士后公寓管理办法》，甲方已经就本合同全部内容及管理办法向乙方进行详细解释说明。乙方完全了解且同意履行本合同全部内容，并遵守《中国科学院金属研究所博士后公寓管理办法》之规定，如有违反，愿意承担相应的法律责任。</w:t>
      </w:r>
    </w:p>
    <w:p>
      <w:pPr>
        <w:numPr>
          <w:ilvl w:val="0"/>
          <w:numId w:val="8"/>
        </w:numPr>
        <w:ind w:left="0" w:leftChars="0" w:right="105" w:rightChars="50" w:firstLine="560" w:firstLineChars="200"/>
        <w:rPr>
          <w:rFonts w:hint="eastAsia"/>
          <w:bCs/>
          <w:sz w:val="28"/>
          <w:lang w:val="en-US" w:eastAsia="zh-CN"/>
        </w:rPr>
      </w:pPr>
      <w:r>
        <w:rPr>
          <w:rFonts w:hint="eastAsia"/>
          <w:b w:val="0"/>
          <w:bCs/>
          <w:sz w:val="28"/>
          <w:szCs w:val="28"/>
          <w:lang w:val="en-US" w:eastAsia="zh-CN"/>
        </w:rPr>
        <w:t>本协议履行期限内，如发生争议，双方应当协商解决，如协商不成，任何一方均有权向租赁房屋所在地人民法院起诉。</w:t>
      </w:r>
    </w:p>
    <w:p>
      <w:pPr>
        <w:numPr>
          <w:ilvl w:val="0"/>
          <w:numId w:val="8"/>
        </w:numPr>
        <w:ind w:left="0" w:leftChars="0" w:right="105" w:rightChars="50" w:firstLine="560" w:firstLineChars="200"/>
        <w:rPr>
          <w:rFonts w:hint="eastAsia"/>
          <w:bCs/>
          <w:sz w:val="28"/>
          <w:lang w:val="en-US" w:eastAsia="zh-CN"/>
        </w:rPr>
      </w:pPr>
      <w:r>
        <w:rPr>
          <w:rFonts w:hint="eastAsia"/>
          <w:b w:val="0"/>
          <w:bCs/>
          <w:sz w:val="28"/>
          <w:szCs w:val="28"/>
        </w:rPr>
        <w:t>合同自双方签字之日起生效。一式两份，双方各执一份。</w:t>
      </w:r>
    </w:p>
    <w:p>
      <w:pPr>
        <w:numPr>
          <w:ilvl w:val="0"/>
          <w:numId w:val="0"/>
        </w:numPr>
        <w:ind w:right="105" w:rightChars="50"/>
        <w:rPr>
          <w:rFonts w:hint="eastAsia"/>
          <w:sz w:val="28"/>
          <w:lang w:val="en-US" w:eastAsia="zh-CN"/>
        </w:rPr>
      </w:pPr>
      <w:r>
        <w:rPr>
          <w:rFonts w:hint="eastAsia"/>
          <w:sz w:val="28"/>
          <w:lang w:val="en-US" w:eastAsia="zh-CN"/>
        </w:rPr>
        <w:t>（以下无正文）</w:t>
      </w:r>
    </w:p>
    <w:p>
      <w:pPr>
        <w:numPr>
          <w:ilvl w:val="0"/>
          <w:numId w:val="0"/>
        </w:numPr>
        <w:ind w:right="105" w:rightChars="50"/>
        <w:rPr>
          <w:rFonts w:hint="eastAsia"/>
          <w:sz w:val="28"/>
          <w:lang w:val="en-US" w:eastAsia="zh-CN"/>
        </w:rPr>
      </w:pPr>
    </w:p>
    <w:p>
      <w:pPr>
        <w:numPr>
          <w:ilvl w:val="0"/>
          <w:numId w:val="0"/>
        </w:numPr>
        <w:ind w:right="105" w:rightChars="50"/>
        <w:rPr>
          <w:rFonts w:hint="eastAsia"/>
          <w:sz w:val="28"/>
          <w:lang w:val="en-US" w:eastAsia="zh-CN"/>
        </w:rPr>
      </w:pPr>
    </w:p>
    <w:p>
      <w:pPr>
        <w:numPr>
          <w:ilvl w:val="0"/>
          <w:numId w:val="0"/>
        </w:numPr>
        <w:ind w:right="105" w:rightChars="50"/>
        <w:rPr>
          <w:rFonts w:hint="eastAsia"/>
          <w:sz w:val="28"/>
          <w:lang w:val="en-US" w:eastAsia="zh-CN"/>
        </w:rPr>
      </w:pPr>
    </w:p>
    <w:p>
      <w:pPr>
        <w:numPr>
          <w:ilvl w:val="0"/>
          <w:numId w:val="0"/>
        </w:numPr>
        <w:ind w:right="105" w:rightChars="50"/>
        <w:rPr>
          <w:rFonts w:hint="eastAsia"/>
          <w:sz w:val="28"/>
          <w:lang w:val="en-US" w:eastAsia="zh-CN"/>
        </w:rPr>
      </w:pPr>
    </w:p>
    <w:p>
      <w:pPr>
        <w:numPr>
          <w:ilvl w:val="0"/>
          <w:numId w:val="0"/>
        </w:numPr>
        <w:ind w:right="105" w:rightChars="50"/>
        <w:rPr>
          <w:rFonts w:hint="eastAsia"/>
          <w:sz w:val="28"/>
          <w:lang w:val="en-US" w:eastAsia="zh-CN"/>
        </w:rPr>
      </w:pPr>
    </w:p>
    <w:p>
      <w:pPr>
        <w:numPr>
          <w:ilvl w:val="0"/>
          <w:numId w:val="0"/>
        </w:numPr>
        <w:ind w:right="105" w:rightChars="50"/>
        <w:rPr>
          <w:rFonts w:hint="eastAsia"/>
          <w:sz w:val="28"/>
          <w:lang w:val="en-US" w:eastAsia="zh-CN"/>
        </w:rPr>
      </w:pPr>
      <w:r>
        <w:rPr>
          <w:rFonts w:hint="eastAsia"/>
          <w:sz w:val="28"/>
          <w:lang w:val="en-US" w:eastAsia="zh-CN"/>
        </w:rPr>
        <w:t>甲方签字盖章：</w:t>
      </w:r>
    </w:p>
    <w:p>
      <w:pPr>
        <w:rPr>
          <w:rFonts w:hint="eastAsia"/>
          <w:sz w:val="28"/>
        </w:rPr>
      </w:pPr>
      <w:r>
        <w:rPr>
          <w:rFonts w:hint="eastAsia"/>
          <w:sz w:val="28"/>
        </w:rPr>
        <w:t xml:space="preserve">                                           年     月     日</w:t>
      </w:r>
    </w:p>
    <w:p>
      <w:pPr>
        <w:rPr>
          <w:rFonts w:hint="eastAsia"/>
          <w:sz w:val="28"/>
        </w:rPr>
      </w:pPr>
      <w:r>
        <w:rPr>
          <w:rFonts w:hint="eastAsia"/>
          <w:sz w:val="28"/>
          <w:lang w:val="en-US" w:eastAsia="zh-CN"/>
        </w:rPr>
        <w:t>乙方（</w:t>
      </w:r>
      <w:r>
        <w:rPr>
          <w:rFonts w:hint="eastAsia"/>
          <w:sz w:val="28"/>
        </w:rPr>
        <w:t>进住人</w:t>
      </w:r>
      <w:r>
        <w:rPr>
          <w:rFonts w:hint="eastAsia"/>
          <w:sz w:val="28"/>
          <w:lang w:eastAsia="zh-CN"/>
        </w:rPr>
        <w:t>）</w:t>
      </w:r>
      <w:r>
        <w:rPr>
          <w:rFonts w:hint="eastAsia"/>
          <w:sz w:val="28"/>
        </w:rPr>
        <w:t>签字：</w:t>
      </w:r>
    </w:p>
    <w:p>
      <w:pPr>
        <w:rPr>
          <w:b/>
          <w:sz w:val="28"/>
        </w:rPr>
      </w:pPr>
      <w:r>
        <w:rPr>
          <w:rFonts w:hint="eastAsia"/>
          <w:sz w:val="28"/>
        </w:rPr>
        <w:t xml:space="preserve">                                           年     月     日</w:t>
      </w: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宋体"/>
        <w:lang w:val="en-US" w:eastAsia="zh-CN"/>
      </w:rPr>
    </w:pPr>
    <w:r>
      <w:rPr>
        <w:rFonts w:hint="eastAsia"/>
        <w:lang w:val="en-US" w:eastAsia="zh-CN"/>
      </w:rPr>
      <w:t>第</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t>页  共</w:t>
    </w:r>
    <w:r>
      <w:rPr>
        <w:rFonts w:hint="eastAsia"/>
        <w:lang w:val="en-US" w:eastAsia="zh-CN"/>
      </w:rPr>
      <w:fldChar w:fldCharType="begin"/>
    </w:r>
    <w:r>
      <w:rPr>
        <w:rFonts w:hint="eastAsia"/>
        <w:lang w:val="en-US" w:eastAsia="zh-CN"/>
      </w:rPr>
      <w:instrText xml:space="preserve"> SECTIONPAGES \* MERGEFORMAT </w:instrText>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57EB3"/>
    <w:multiLevelType w:val="singleLevel"/>
    <w:tmpl w:val="A3757EB3"/>
    <w:lvl w:ilvl="0" w:tentative="0">
      <w:start w:val="1"/>
      <w:numFmt w:val="decimal"/>
      <w:suff w:val="space"/>
      <w:lvlText w:val="%1."/>
      <w:lvlJc w:val="left"/>
    </w:lvl>
  </w:abstractNum>
  <w:abstractNum w:abstractNumId="1">
    <w:nsid w:val="036568BD"/>
    <w:multiLevelType w:val="multilevel"/>
    <w:tmpl w:val="036568BD"/>
    <w:lvl w:ilvl="0" w:tentative="0">
      <w:start w:val="1"/>
      <w:numFmt w:val="decimal"/>
      <w:lvlText w:val="%1."/>
      <w:lvlJc w:val="left"/>
      <w:pPr>
        <w:ind w:left="1211"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0925791B"/>
    <w:multiLevelType w:val="multilevel"/>
    <w:tmpl w:val="0925791B"/>
    <w:lvl w:ilvl="0" w:tentative="0">
      <w:start w:val="1"/>
      <w:numFmt w:val="decimal"/>
      <w:lvlText w:val="%1."/>
      <w:lvlJc w:val="left"/>
      <w:pPr>
        <w:ind w:left="360" w:hanging="36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1343E1"/>
    <w:multiLevelType w:val="multilevel"/>
    <w:tmpl w:val="201343E1"/>
    <w:lvl w:ilvl="0" w:tentative="0">
      <w:start w:val="1"/>
      <w:numFmt w:val="japaneseCounting"/>
      <w:lvlText w:val="第%1条"/>
      <w:lvlJc w:val="left"/>
      <w:pPr>
        <w:ind w:left="975" w:hanging="97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72C087A"/>
    <w:multiLevelType w:val="multilevel"/>
    <w:tmpl w:val="272C087A"/>
    <w:lvl w:ilvl="0" w:tentative="0">
      <w:start w:val="1"/>
      <w:numFmt w:val="decimal"/>
      <w:lvlText w:val="（%1）"/>
      <w:lvlJc w:val="left"/>
      <w:pPr>
        <w:ind w:left="720" w:hanging="720"/>
      </w:pPr>
      <w:rPr>
        <w:rFonts w:hint="default" w:ascii="Times New Roman" w:hAnsi="Times New Roman" w:cs="Times New Roman"/>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CE2074"/>
    <w:multiLevelType w:val="multilevel"/>
    <w:tmpl w:val="46CE2074"/>
    <w:lvl w:ilvl="0" w:tentative="0">
      <w:start w:val="1"/>
      <w:numFmt w:val="decimal"/>
      <w:lvlText w:val="%1."/>
      <w:lvlJc w:val="left"/>
      <w:pPr>
        <w:ind w:left="1211"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4E0A19FE"/>
    <w:multiLevelType w:val="multilevel"/>
    <w:tmpl w:val="4E0A19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2D770FF"/>
    <w:multiLevelType w:val="multilevel"/>
    <w:tmpl w:val="72D770FF"/>
    <w:lvl w:ilvl="0" w:tentative="0">
      <w:start w:val="1"/>
      <w:numFmt w:val="decimal"/>
      <w:lvlText w:val="%1."/>
      <w:lvlJc w:val="left"/>
      <w:pPr>
        <w:ind w:left="360" w:hanging="36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7"/>
  </w:num>
  <w:num w:numId="4">
    <w:abstractNumId w:val="6"/>
  </w:num>
  <w:num w:numId="5">
    <w:abstractNumId w:val="1"/>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76"/>
    <w:rsid w:val="00046B76"/>
    <w:rsid w:val="00A8647D"/>
    <w:rsid w:val="00B44BBA"/>
    <w:rsid w:val="00F30398"/>
    <w:rsid w:val="00F777F6"/>
    <w:rsid w:val="29AB2A0C"/>
    <w:rsid w:val="3C97441D"/>
    <w:rsid w:val="3EE04ED9"/>
    <w:rsid w:val="47180709"/>
    <w:rsid w:val="530C07B8"/>
    <w:rsid w:val="54B01AED"/>
    <w:rsid w:val="634D0DE6"/>
    <w:rsid w:val="7C716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pPr>
  </w:style>
  <w:style w:type="paragraph" w:styleId="5">
    <w:name w:val="Title"/>
    <w:basedOn w:val="1"/>
    <w:next w:val="1"/>
    <w:link w:val="9"/>
    <w:qFormat/>
    <w:uiPriority w:val="10"/>
    <w:pPr>
      <w:spacing w:before="240" w:after="60"/>
      <w:jc w:val="center"/>
      <w:outlineLvl w:val="0"/>
    </w:pPr>
    <w:rPr>
      <w:rFonts w:asciiTheme="majorHAnsi" w:hAnsiTheme="majorHAnsi" w:cstheme="majorBidi"/>
      <w:b/>
      <w:bCs/>
      <w:sz w:val="32"/>
      <w:szCs w:val="32"/>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Char"/>
    <w:basedOn w:val="8"/>
    <w:link w:val="5"/>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1965</Words>
  <Characters>1981</Characters>
  <Lines>14</Lines>
  <Paragraphs>4</Paragraphs>
  <TotalTime>3</TotalTime>
  <ScaleCrop>false</ScaleCrop>
  <LinksUpToDate>false</LinksUpToDate>
  <CharactersWithSpaces>2131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2020-12-01T09:31:00Z</dcterms:created>
  <dc:creator>大少爷</dc:creator>
  <cp:lastModifiedBy>我不是董思源</cp:lastModifiedBy>
  <cp:lastPrinted>2022-04-24T07:10:00Z</cp:lastPrinted>
  <dcterms:modified xsi:type="dcterms:W3CDTF">2022-04-25T06:06:50Z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eyJoZGlkIjoiYWFlNjYyZTI5NTQzZGVlNThiZDQ0OWVkZGUyODhiNzIifQ==</vt:lpwstr>
  </property>
  <property fmtid="{D5CDD505-2E9C-101B-9397-08002B2CF9AE}" pid="3" name="KSOProductBuildVer">
    <vt:lpwstr>2052-11.1.0.11636</vt:lpwstr>
  </property>
  <property fmtid="{D5CDD505-2E9C-101B-9397-08002B2CF9AE}" pid="4" name="ICV">
    <vt:lpwstr>6206761617254CB9B173B8892EC83413</vt:lpwstr>
  </property>
</Properties>
</file>