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AB" w:rsidRDefault="00DC6EAB">
      <w:pPr>
        <w:rPr>
          <w:sz w:val="36"/>
          <w:szCs w:val="36"/>
        </w:rPr>
      </w:pPr>
    </w:p>
    <w:p w:rsidR="005E25FD" w:rsidRDefault="006F465B" w:rsidP="00DC6EAB">
      <w:pPr>
        <w:jc w:val="center"/>
        <w:rPr>
          <w:b/>
          <w:sz w:val="44"/>
          <w:szCs w:val="44"/>
        </w:rPr>
      </w:pPr>
      <w:r w:rsidRPr="005E25FD">
        <w:rPr>
          <w:rFonts w:hint="eastAsia"/>
          <w:b/>
          <w:sz w:val="44"/>
          <w:szCs w:val="44"/>
        </w:rPr>
        <w:t>高新技术</w:t>
      </w:r>
      <w:r w:rsidR="00DC6EAB" w:rsidRPr="005E25FD">
        <w:rPr>
          <w:rFonts w:hint="eastAsia"/>
          <w:b/>
          <w:sz w:val="44"/>
          <w:szCs w:val="44"/>
        </w:rPr>
        <w:t>标准</w:t>
      </w:r>
      <w:r w:rsidR="00E26C29" w:rsidRPr="005E25FD">
        <w:rPr>
          <w:rFonts w:hint="eastAsia"/>
          <w:b/>
          <w:sz w:val="44"/>
          <w:szCs w:val="44"/>
        </w:rPr>
        <w:t>化</w:t>
      </w:r>
      <w:r w:rsidR="00675B51" w:rsidRPr="005E25FD">
        <w:rPr>
          <w:rFonts w:hint="eastAsia"/>
          <w:b/>
          <w:sz w:val="44"/>
          <w:szCs w:val="44"/>
        </w:rPr>
        <w:t>助力</w:t>
      </w:r>
      <w:r w:rsidRPr="005E25FD">
        <w:rPr>
          <w:rFonts w:hint="eastAsia"/>
          <w:b/>
          <w:sz w:val="44"/>
          <w:szCs w:val="44"/>
        </w:rPr>
        <w:t>国民经济</w:t>
      </w:r>
      <w:r w:rsidR="0022694B" w:rsidRPr="005E25FD">
        <w:rPr>
          <w:rFonts w:hint="eastAsia"/>
          <w:b/>
          <w:sz w:val="44"/>
          <w:szCs w:val="44"/>
        </w:rPr>
        <w:t>发展</w:t>
      </w:r>
    </w:p>
    <w:p w:rsidR="004765A9" w:rsidRPr="005E25FD" w:rsidRDefault="006F465B" w:rsidP="005E25FD">
      <w:pPr>
        <w:jc w:val="center"/>
        <w:rPr>
          <w:b/>
          <w:sz w:val="44"/>
          <w:szCs w:val="44"/>
        </w:rPr>
      </w:pPr>
      <w:r w:rsidRPr="005E25FD">
        <w:rPr>
          <w:rFonts w:hint="eastAsia"/>
          <w:b/>
          <w:sz w:val="44"/>
          <w:szCs w:val="44"/>
        </w:rPr>
        <w:t>能力提升专项</w:t>
      </w:r>
      <w:r w:rsidR="005E25FD" w:rsidRPr="005E25FD">
        <w:rPr>
          <w:rFonts w:hint="eastAsia"/>
          <w:b/>
          <w:sz w:val="44"/>
          <w:szCs w:val="44"/>
        </w:rPr>
        <w:t>建议书</w:t>
      </w:r>
    </w:p>
    <w:p w:rsidR="00DC6EAB" w:rsidRPr="005E25FD" w:rsidRDefault="005E25FD" w:rsidP="006F465B">
      <w:pPr>
        <w:rPr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              </w:t>
      </w:r>
      <w:r w:rsidRPr="005E25FD">
        <w:rPr>
          <w:rFonts w:hint="eastAsia"/>
          <w:sz w:val="32"/>
          <w:szCs w:val="32"/>
        </w:rPr>
        <w:t xml:space="preserve">   </w:t>
      </w:r>
      <w:r w:rsidRPr="005E25FD">
        <w:rPr>
          <w:rFonts w:hint="eastAsia"/>
          <w:sz w:val="32"/>
          <w:szCs w:val="32"/>
        </w:rPr>
        <w:t>编写提纲</w:t>
      </w:r>
    </w:p>
    <w:p w:rsidR="005E25FD" w:rsidRDefault="005E25FD" w:rsidP="006F465B">
      <w:pPr>
        <w:rPr>
          <w:b/>
          <w:sz w:val="36"/>
          <w:szCs w:val="36"/>
        </w:rPr>
      </w:pPr>
    </w:p>
    <w:p w:rsidR="00F93F3E" w:rsidRPr="00F93F3E" w:rsidRDefault="00F93F3E" w:rsidP="00F93F3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一、</w:t>
      </w:r>
      <w:r w:rsidRPr="00F93F3E">
        <w:rPr>
          <w:rFonts w:hint="eastAsia"/>
          <w:b/>
          <w:sz w:val="36"/>
          <w:szCs w:val="36"/>
        </w:rPr>
        <w:t>项目摘要（</w:t>
      </w:r>
      <w:r w:rsidRPr="00F93F3E">
        <w:rPr>
          <w:rFonts w:hint="eastAsia"/>
          <w:b/>
          <w:sz w:val="36"/>
          <w:szCs w:val="36"/>
        </w:rPr>
        <w:t>1,000</w:t>
      </w:r>
      <w:r w:rsidRPr="00F93F3E">
        <w:rPr>
          <w:rFonts w:hint="eastAsia"/>
          <w:b/>
          <w:sz w:val="36"/>
          <w:szCs w:val="36"/>
        </w:rPr>
        <w:t>字左右）</w:t>
      </w:r>
    </w:p>
    <w:p w:rsidR="005E25FD" w:rsidRPr="005240C1" w:rsidRDefault="00F93F3E" w:rsidP="005240C1">
      <w:pPr>
        <w:ind w:firstLineChars="200" w:firstLine="600"/>
        <w:rPr>
          <w:sz w:val="30"/>
          <w:szCs w:val="30"/>
        </w:rPr>
      </w:pPr>
      <w:r w:rsidRPr="005240C1">
        <w:rPr>
          <w:rFonts w:hint="eastAsia"/>
          <w:sz w:val="30"/>
          <w:szCs w:val="30"/>
        </w:rPr>
        <w:t>简述项目拟解决的关键问题、主要研究内容和目标、课题设置。</w:t>
      </w:r>
    </w:p>
    <w:p w:rsidR="005E25FD" w:rsidRDefault="005E25FD" w:rsidP="006F465B">
      <w:pPr>
        <w:rPr>
          <w:b/>
          <w:sz w:val="36"/>
          <w:szCs w:val="36"/>
        </w:rPr>
      </w:pPr>
    </w:p>
    <w:p w:rsidR="00F93F3E" w:rsidRPr="00F93F3E" w:rsidRDefault="00F93F3E" w:rsidP="00F93F3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 w:rsidRPr="00F93F3E">
        <w:rPr>
          <w:rFonts w:hint="eastAsia"/>
          <w:b/>
          <w:sz w:val="36"/>
          <w:szCs w:val="36"/>
        </w:rPr>
        <w:t>、</w:t>
      </w:r>
      <w:r w:rsidRPr="00F93F3E">
        <w:rPr>
          <w:rFonts w:hint="eastAsia"/>
          <w:b/>
          <w:sz w:val="36"/>
          <w:szCs w:val="36"/>
        </w:rPr>
        <w:tab/>
      </w:r>
      <w:r w:rsidRPr="00F93F3E">
        <w:rPr>
          <w:rFonts w:hint="eastAsia"/>
          <w:b/>
          <w:sz w:val="36"/>
          <w:szCs w:val="36"/>
        </w:rPr>
        <w:t>立项依据</w:t>
      </w:r>
    </w:p>
    <w:p w:rsidR="00F93F3E" w:rsidRPr="005240C1" w:rsidRDefault="00F93F3E" w:rsidP="00F93F3E">
      <w:pPr>
        <w:rPr>
          <w:b/>
          <w:sz w:val="32"/>
          <w:szCs w:val="32"/>
        </w:rPr>
      </w:pPr>
      <w:r w:rsidRPr="005240C1">
        <w:rPr>
          <w:rFonts w:hint="eastAsia"/>
          <w:b/>
          <w:sz w:val="32"/>
          <w:szCs w:val="32"/>
        </w:rPr>
        <w:t>1</w:t>
      </w:r>
      <w:r w:rsidRPr="005240C1">
        <w:rPr>
          <w:rFonts w:hint="eastAsia"/>
          <w:b/>
          <w:sz w:val="32"/>
          <w:szCs w:val="32"/>
        </w:rPr>
        <w:t>、国家战略需求</w:t>
      </w:r>
      <w:r w:rsidR="00E92C35">
        <w:rPr>
          <w:rFonts w:hint="eastAsia"/>
          <w:b/>
          <w:sz w:val="32"/>
          <w:szCs w:val="32"/>
        </w:rPr>
        <w:t>，</w:t>
      </w:r>
      <w:r w:rsidR="0084474D">
        <w:rPr>
          <w:rFonts w:hint="eastAsia"/>
          <w:b/>
          <w:sz w:val="32"/>
          <w:szCs w:val="32"/>
        </w:rPr>
        <w:t>重点突出中科院</w:t>
      </w:r>
      <w:r w:rsidR="00E92C35">
        <w:rPr>
          <w:rFonts w:hint="eastAsia"/>
          <w:b/>
          <w:sz w:val="32"/>
          <w:szCs w:val="32"/>
        </w:rPr>
        <w:t>在高新技术助力国民经济发展中的需求分析</w:t>
      </w:r>
    </w:p>
    <w:p w:rsidR="005E25FD" w:rsidRPr="005240C1" w:rsidRDefault="00F93F3E" w:rsidP="005240C1">
      <w:pPr>
        <w:ind w:firstLineChars="200" w:firstLine="600"/>
        <w:rPr>
          <w:sz w:val="30"/>
          <w:szCs w:val="30"/>
        </w:rPr>
      </w:pPr>
      <w:r w:rsidRPr="005240C1">
        <w:rPr>
          <w:rFonts w:hint="eastAsia"/>
          <w:sz w:val="30"/>
          <w:szCs w:val="30"/>
        </w:rPr>
        <w:t>包括</w:t>
      </w:r>
      <w:r w:rsidR="00E01000">
        <w:rPr>
          <w:rFonts w:hint="eastAsia"/>
          <w:sz w:val="30"/>
          <w:szCs w:val="30"/>
        </w:rPr>
        <w:t>国民</w:t>
      </w:r>
      <w:r w:rsidRPr="005240C1">
        <w:rPr>
          <w:rFonts w:hint="eastAsia"/>
          <w:sz w:val="30"/>
          <w:szCs w:val="30"/>
        </w:rPr>
        <w:t>经济发展、社会</w:t>
      </w:r>
      <w:r w:rsidR="00E540E8">
        <w:rPr>
          <w:rFonts w:hint="eastAsia"/>
          <w:sz w:val="30"/>
          <w:szCs w:val="30"/>
        </w:rPr>
        <w:t>发展</w:t>
      </w:r>
      <w:r w:rsidRPr="005240C1">
        <w:rPr>
          <w:rFonts w:hint="eastAsia"/>
          <w:sz w:val="30"/>
          <w:szCs w:val="30"/>
        </w:rPr>
        <w:t>的需求分析。</w:t>
      </w:r>
    </w:p>
    <w:p w:rsidR="005E25FD" w:rsidRPr="005240C1" w:rsidRDefault="00F93F3E" w:rsidP="006F465B">
      <w:pPr>
        <w:rPr>
          <w:b/>
          <w:sz w:val="32"/>
          <w:szCs w:val="32"/>
        </w:rPr>
      </w:pPr>
      <w:r w:rsidRPr="005240C1">
        <w:rPr>
          <w:rFonts w:hint="eastAsia"/>
          <w:b/>
          <w:sz w:val="32"/>
          <w:szCs w:val="32"/>
        </w:rPr>
        <w:t>2</w:t>
      </w:r>
      <w:r w:rsidRPr="005240C1">
        <w:rPr>
          <w:rFonts w:hint="eastAsia"/>
          <w:b/>
          <w:sz w:val="32"/>
          <w:szCs w:val="32"/>
        </w:rPr>
        <w:t>、项目意义</w:t>
      </w:r>
    </w:p>
    <w:p w:rsidR="005E25FD" w:rsidRPr="005240C1" w:rsidRDefault="00F93F3E" w:rsidP="005240C1">
      <w:pPr>
        <w:ind w:firstLineChars="200" w:firstLine="600"/>
        <w:rPr>
          <w:sz w:val="30"/>
          <w:szCs w:val="30"/>
        </w:rPr>
      </w:pPr>
      <w:r w:rsidRPr="005240C1">
        <w:rPr>
          <w:rFonts w:hint="eastAsia"/>
          <w:sz w:val="30"/>
          <w:szCs w:val="30"/>
        </w:rPr>
        <w:t>包括：预期</w:t>
      </w:r>
      <w:r w:rsidR="00E92C35">
        <w:rPr>
          <w:rFonts w:hint="eastAsia"/>
          <w:sz w:val="30"/>
          <w:szCs w:val="30"/>
        </w:rPr>
        <w:t>通过</w:t>
      </w:r>
      <w:r w:rsidR="0084474D">
        <w:rPr>
          <w:rFonts w:hint="eastAsia"/>
          <w:sz w:val="30"/>
          <w:szCs w:val="30"/>
        </w:rPr>
        <w:t>制定</w:t>
      </w:r>
      <w:r w:rsidR="00E92C35">
        <w:rPr>
          <w:rFonts w:hint="eastAsia"/>
          <w:sz w:val="30"/>
          <w:szCs w:val="30"/>
        </w:rPr>
        <w:t>哪些标准</w:t>
      </w:r>
      <w:r w:rsidR="0084474D">
        <w:rPr>
          <w:rFonts w:hint="eastAsia"/>
          <w:sz w:val="30"/>
          <w:szCs w:val="30"/>
        </w:rPr>
        <w:t>（包括含知识产权的标准）</w:t>
      </w:r>
      <w:r w:rsidR="00E92C35">
        <w:rPr>
          <w:rFonts w:hint="eastAsia"/>
          <w:sz w:val="30"/>
          <w:szCs w:val="30"/>
        </w:rPr>
        <w:t>，或标准群的建立，</w:t>
      </w:r>
      <w:r w:rsidR="0084474D">
        <w:rPr>
          <w:rFonts w:hint="eastAsia"/>
          <w:sz w:val="30"/>
          <w:szCs w:val="30"/>
        </w:rPr>
        <w:t>推动高新技术</w:t>
      </w:r>
      <w:r w:rsidR="005E570C">
        <w:rPr>
          <w:rFonts w:hint="eastAsia"/>
          <w:sz w:val="30"/>
          <w:szCs w:val="30"/>
        </w:rPr>
        <w:t>成果</w:t>
      </w:r>
      <w:r w:rsidR="0084474D">
        <w:rPr>
          <w:rFonts w:hint="eastAsia"/>
          <w:sz w:val="30"/>
          <w:szCs w:val="30"/>
        </w:rPr>
        <w:t>的产业化及</w:t>
      </w:r>
      <w:r w:rsidRPr="005240C1">
        <w:rPr>
          <w:rFonts w:hint="eastAsia"/>
          <w:sz w:val="30"/>
          <w:szCs w:val="30"/>
        </w:rPr>
        <w:t>解决</w:t>
      </w:r>
      <w:r w:rsidR="00E92C35">
        <w:rPr>
          <w:rFonts w:hint="eastAsia"/>
          <w:sz w:val="30"/>
          <w:szCs w:val="30"/>
        </w:rPr>
        <w:t>高新技术转移转化的瓶颈问题</w:t>
      </w:r>
      <w:r w:rsidRPr="005240C1">
        <w:rPr>
          <w:rFonts w:hint="eastAsia"/>
          <w:sz w:val="30"/>
          <w:szCs w:val="30"/>
        </w:rPr>
        <w:t>，或能够产生哪些重大影响。</w:t>
      </w:r>
    </w:p>
    <w:p w:rsidR="00F93F3E" w:rsidRPr="005240C1" w:rsidRDefault="00F93F3E" w:rsidP="006F465B">
      <w:pPr>
        <w:rPr>
          <w:b/>
          <w:sz w:val="32"/>
          <w:szCs w:val="32"/>
        </w:rPr>
      </w:pPr>
      <w:r w:rsidRPr="005240C1">
        <w:rPr>
          <w:rFonts w:hint="eastAsia"/>
          <w:b/>
          <w:sz w:val="32"/>
          <w:szCs w:val="32"/>
        </w:rPr>
        <w:t>3</w:t>
      </w:r>
      <w:r w:rsidRPr="005240C1">
        <w:rPr>
          <w:rFonts w:hint="eastAsia"/>
          <w:b/>
          <w:sz w:val="32"/>
          <w:szCs w:val="32"/>
        </w:rPr>
        <w:t>、国内外概况及发展趋势</w:t>
      </w:r>
    </w:p>
    <w:p w:rsidR="00F93F3E" w:rsidRPr="005240C1" w:rsidRDefault="00F93F3E" w:rsidP="00F93F3E">
      <w:pPr>
        <w:rPr>
          <w:b/>
          <w:sz w:val="32"/>
          <w:szCs w:val="32"/>
        </w:rPr>
      </w:pPr>
      <w:r w:rsidRPr="005240C1">
        <w:rPr>
          <w:rFonts w:hint="eastAsia"/>
          <w:b/>
          <w:sz w:val="32"/>
          <w:szCs w:val="32"/>
        </w:rPr>
        <w:t>4</w:t>
      </w:r>
      <w:r w:rsidRPr="005240C1">
        <w:rPr>
          <w:rFonts w:hint="eastAsia"/>
          <w:b/>
          <w:sz w:val="32"/>
          <w:szCs w:val="32"/>
        </w:rPr>
        <w:t>、组织该项目的</w:t>
      </w:r>
      <w:r w:rsidR="00E01000">
        <w:rPr>
          <w:rFonts w:hint="eastAsia"/>
          <w:b/>
          <w:sz w:val="32"/>
          <w:szCs w:val="32"/>
        </w:rPr>
        <w:t>可行</w:t>
      </w:r>
      <w:r w:rsidRPr="005240C1">
        <w:rPr>
          <w:rFonts w:hint="eastAsia"/>
          <w:b/>
          <w:sz w:val="32"/>
          <w:szCs w:val="32"/>
        </w:rPr>
        <w:t>性和必要性</w:t>
      </w:r>
    </w:p>
    <w:p w:rsidR="00D971D3" w:rsidRPr="005240C1" w:rsidRDefault="00F93F3E" w:rsidP="006614E1">
      <w:pPr>
        <w:ind w:firstLineChars="200" w:firstLine="600"/>
        <w:rPr>
          <w:sz w:val="30"/>
          <w:szCs w:val="30"/>
        </w:rPr>
      </w:pPr>
      <w:r w:rsidRPr="005240C1">
        <w:rPr>
          <w:rFonts w:hint="eastAsia"/>
          <w:sz w:val="30"/>
          <w:szCs w:val="30"/>
        </w:rPr>
        <w:t>包括：与现有国家</w:t>
      </w:r>
      <w:r w:rsidR="00E92C35">
        <w:rPr>
          <w:rFonts w:hint="eastAsia"/>
          <w:sz w:val="30"/>
          <w:szCs w:val="30"/>
        </w:rPr>
        <w:t>、</w:t>
      </w:r>
      <w:r w:rsidR="0084474D">
        <w:rPr>
          <w:rFonts w:hint="eastAsia"/>
          <w:sz w:val="30"/>
          <w:szCs w:val="30"/>
        </w:rPr>
        <w:t>中科院</w:t>
      </w:r>
      <w:r w:rsidRPr="005240C1">
        <w:rPr>
          <w:rFonts w:hint="eastAsia"/>
          <w:sz w:val="30"/>
          <w:szCs w:val="30"/>
        </w:rPr>
        <w:t>各类重大科技计划项目的衔接情况，与院发展规划确定重点支持方向的关系，与支持研究所凝炼“一三五”发展目标的关系，推动多所联合组织实施的理由。</w:t>
      </w:r>
    </w:p>
    <w:p w:rsidR="00F93F3E" w:rsidRPr="00F93F3E" w:rsidRDefault="00D971D3" w:rsidP="00F93F3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三</w:t>
      </w:r>
      <w:r w:rsidR="00F93F3E" w:rsidRPr="00F93F3E">
        <w:rPr>
          <w:rFonts w:hint="eastAsia"/>
          <w:b/>
          <w:sz w:val="36"/>
          <w:szCs w:val="36"/>
        </w:rPr>
        <w:t>、</w:t>
      </w:r>
      <w:r w:rsidR="00F93F3E" w:rsidRPr="00F93F3E">
        <w:rPr>
          <w:rFonts w:hint="eastAsia"/>
          <w:b/>
          <w:sz w:val="36"/>
          <w:szCs w:val="36"/>
        </w:rPr>
        <w:tab/>
      </w:r>
      <w:r w:rsidR="00F93F3E" w:rsidRPr="00F93F3E">
        <w:rPr>
          <w:rFonts w:hint="eastAsia"/>
          <w:b/>
          <w:sz w:val="36"/>
          <w:szCs w:val="36"/>
        </w:rPr>
        <w:t>研究目标</w:t>
      </w:r>
      <w:r w:rsidR="00A53EB6">
        <w:rPr>
          <w:rFonts w:hint="eastAsia"/>
          <w:b/>
          <w:sz w:val="36"/>
          <w:szCs w:val="36"/>
        </w:rPr>
        <w:t>、</w:t>
      </w:r>
      <w:r w:rsidR="00F93F3E" w:rsidRPr="00F93F3E">
        <w:rPr>
          <w:rFonts w:hint="eastAsia"/>
          <w:b/>
          <w:sz w:val="36"/>
          <w:szCs w:val="36"/>
        </w:rPr>
        <w:t>预期成果</w:t>
      </w:r>
      <w:r w:rsidR="00A53EB6" w:rsidRPr="00F93F3E">
        <w:rPr>
          <w:rFonts w:hint="eastAsia"/>
          <w:b/>
          <w:sz w:val="36"/>
          <w:szCs w:val="36"/>
        </w:rPr>
        <w:t>及</w:t>
      </w:r>
      <w:r w:rsidR="00A53EB6" w:rsidRPr="00A53EB6">
        <w:rPr>
          <w:rFonts w:hint="eastAsia"/>
          <w:b/>
          <w:sz w:val="36"/>
          <w:szCs w:val="36"/>
        </w:rPr>
        <w:t>创新点</w:t>
      </w:r>
    </w:p>
    <w:p w:rsidR="00F93F3E" w:rsidRPr="005240C1" w:rsidRDefault="00F93F3E" w:rsidP="00F93F3E">
      <w:pPr>
        <w:rPr>
          <w:b/>
          <w:sz w:val="32"/>
          <w:szCs w:val="32"/>
        </w:rPr>
      </w:pPr>
      <w:r w:rsidRPr="005240C1">
        <w:rPr>
          <w:rFonts w:hint="eastAsia"/>
          <w:b/>
          <w:sz w:val="32"/>
          <w:szCs w:val="32"/>
        </w:rPr>
        <w:t>1</w:t>
      </w:r>
      <w:r w:rsidRPr="005240C1">
        <w:rPr>
          <w:rFonts w:hint="eastAsia"/>
          <w:b/>
          <w:sz w:val="32"/>
          <w:szCs w:val="32"/>
        </w:rPr>
        <w:t>、研究目标</w:t>
      </w:r>
    </w:p>
    <w:p w:rsidR="00F93F3E" w:rsidRDefault="00F93F3E" w:rsidP="005240C1">
      <w:pPr>
        <w:ind w:firstLineChars="200" w:firstLine="600"/>
        <w:rPr>
          <w:sz w:val="30"/>
          <w:szCs w:val="30"/>
        </w:rPr>
      </w:pPr>
      <w:r w:rsidRPr="005240C1">
        <w:rPr>
          <w:rFonts w:hint="eastAsia"/>
          <w:sz w:val="30"/>
          <w:szCs w:val="30"/>
        </w:rPr>
        <w:t>包括项目总目标、年度目标及主要考核指标。</w:t>
      </w:r>
    </w:p>
    <w:p w:rsidR="005240C1" w:rsidRDefault="005240C1" w:rsidP="005240C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 w:rsidRPr="005240C1">
        <w:rPr>
          <w:rFonts w:hint="eastAsia"/>
          <w:b/>
          <w:sz w:val="32"/>
          <w:szCs w:val="32"/>
        </w:rPr>
        <w:t>、预期成果</w:t>
      </w:r>
      <w:r w:rsidR="00E92C35">
        <w:rPr>
          <w:rFonts w:hint="eastAsia"/>
          <w:b/>
          <w:sz w:val="32"/>
          <w:szCs w:val="32"/>
        </w:rPr>
        <w:t>：</w:t>
      </w:r>
      <w:r w:rsidR="00E92C35" w:rsidRPr="005E570C">
        <w:rPr>
          <w:rFonts w:hint="eastAsia"/>
          <w:sz w:val="30"/>
          <w:szCs w:val="30"/>
        </w:rPr>
        <w:t>标准或标准群</w:t>
      </w:r>
      <w:r w:rsidR="005E570C">
        <w:rPr>
          <w:rFonts w:hint="eastAsia"/>
          <w:sz w:val="30"/>
          <w:szCs w:val="30"/>
        </w:rPr>
        <w:t>、标准体系</w:t>
      </w:r>
      <w:r w:rsidR="00E92C35" w:rsidRPr="005E570C">
        <w:rPr>
          <w:rFonts w:hint="eastAsia"/>
          <w:sz w:val="30"/>
          <w:szCs w:val="30"/>
        </w:rPr>
        <w:t>及其他。</w:t>
      </w:r>
    </w:p>
    <w:p w:rsidR="000E0143" w:rsidRDefault="00A53EB6" w:rsidP="005240C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</w:t>
      </w:r>
      <w:r w:rsidRPr="005240C1">
        <w:rPr>
          <w:rFonts w:hint="eastAsia"/>
          <w:b/>
          <w:sz w:val="32"/>
          <w:szCs w:val="32"/>
        </w:rPr>
        <w:t>、</w:t>
      </w:r>
      <w:r w:rsidRPr="00A53EB6">
        <w:rPr>
          <w:rFonts w:hint="eastAsia"/>
          <w:b/>
          <w:sz w:val="32"/>
          <w:szCs w:val="32"/>
        </w:rPr>
        <w:t>创新点</w:t>
      </w:r>
    </w:p>
    <w:p w:rsidR="00A53EB6" w:rsidRPr="005240C1" w:rsidRDefault="00A53EB6" w:rsidP="005240C1">
      <w:pPr>
        <w:rPr>
          <w:sz w:val="30"/>
          <w:szCs w:val="30"/>
        </w:rPr>
      </w:pPr>
    </w:p>
    <w:p w:rsidR="00F93F3E" w:rsidRPr="00F93F3E" w:rsidRDefault="00D971D3" w:rsidP="00F93F3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 w:rsidR="00F93F3E" w:rsidRPr="00F93F3E">
        <w:rPr>
          <w:rFonts w:hint="eastAsia"/>
          <w:b/>
          <w:sz w:val="36"/>
          <w:szCs w:val="36"/>
        </w:rPr>
        <w:t>、</w:t>
      </w:r>
      <w:r w:rsidR="00F93F3E" w:rsidRPr="00F93F3E">
        <w:rPr>
          <w:rFonts w:hint="eastAsia"/>
          <w:b/>
          <w:sz w:val="36"/>
          <w:szCs w:val="36"/>
        </w:rPr>
        <w:tab/>
      </w:r>
      <w:r w:rsidR="00F93F3E" w:rsidRPr="00F93F3E">
        <w:rPr>
          <w:rFonts w:hint="eastAsia"/>
          <w:b/>
          <w:sz w:val="36"/>
          <w:szCs w:val="36"/>
        </w:rPr>
        <w:t>主要研究内容</w:t>
      </w:r>
    </w:p>
    <w:p w:rsidR="00F93F3E" w:rsidRPr="00A53EB6" w:rsidRDefault="00A53EB6" w:rsidP="00A53EB6">
      <w:pPr>
        <w:ind w:firstLineChars="200" w:firstLine="600"/>
        <w:rPr>
          <w:sz w:val="30"/>
          <w:szCs w:val="30"/>
        </w:rPr>
      </w:pPr>
      <w:r w:rsidRPr="00A53EB6">
        <w:rPr>
          <w:rFonts w:hint="eastAsia"/>
          <w:sz w:val="30"/>
          <w:szCs w:val="30"/>
        </w:rPr>
        <w:t>包括</w:t>
      </w:r>
      <w:r>
        <w:rPr>
          <w:rFonts w:hint="eastAsia"/>
          <w:sz w:val="30"/>
          <w:szCs w:val="30"/>
        </w:rPr>
        <w:t>拟重点解决的</w:t>
      </w:r>
      <w:r w:rsidR="0084474D">
        <w:rPr>
          <w:rFonts w:hint="eastAsia"/>
          <w:sz w:val="30"/>
          <w:szCs w:val="30"/>
        </w:rPr>
        <w:t>科学问题与</w:t>
      </w:r>
      <w:r w:rsidR="001B263B">
        <w:rPr>
          <w:rFonts w:hint="eastAsia"/>
          <w:sz w:val="30"/>
          <w:szCs w:val="30"/>
        </w:rPr>
        <w:t>标准化</w:t>
      </w:r>
      <w:r>
        <w:rPr>
          <w:rFonts w:hint="eastAsia"/>
          <w:sz w:val="30"/>
          <w:szCs w:val="30"/>
        </w:rPr>
        <w:t>关键技术</w:t>
      </w:r>
    </w:p>
    <w:p w:rsidR="000E0143" w:rsidRPr="005240C1" w:rsidRDefault="000E0143" w:rsidP="00F93F3E">
      <w:pPr>
        <w:rPr>
          <w:b/>
          <w:sz w:val="32"/>
          <w:szCs w:val="32"/>
        </w:rPr>
      </w:pPr>
    </w:p>
    <w:p w:rsidR="00F93F3E" w:rsidRPr="00F93F3E" w:rsidRDefault="00D971D3" w:rsidP="00F93F3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 w:rsidR="00F93F3E" w:rsidRPr="00F93F3E">
        <w:rPr>
          <w:rFonts w:hint="eastAsia"/>
          <w:b/>
          <w:sz w:val="36"/>
          <w:szCs w:val="36"/>
        </w:rPr>
        <w:t>、</w:t>
      </w:r>
      <w:r w:rsidR="00F93F3E" w:rsidRPr="00F93F3E">
        <w:rPr>
          <w:rFonts w:hint="eastAsia"/>
          <w:b/>
          <w:sz w:val="36"/>
          <w:szCs w:val="36"/>
        </w:rPr>
        <w:tab/>
      </w:r>
      <w:r w:rsidR="00F93F3E" w:rsidRPr="00F93F3E">
        <w:rPr>
          <w:rFonts w:hint="eastAsia"/>
          <w:b/>
          <w:sz w:val="36"/>
          <w:szCs w:val="36"/>
        </w:rPr>
        <w:t>研究方案</w:t>
      </w:r>
    </w:p>
    <w:p w:rsidR="00F93F3E" w:rsidRPr="005240C1" w:rsidRDefault="00F93F3E" w:rsidP="00F93F3E">
      <w:pPr>
        <w:rPr>
          <w:b/>
          <w:sz w:val="32"/>
          <w:szCs w:val="32"/>
        </w:rPr>
      </w:pPr>
      <w:r w:rsidRPr="005240C1">
        <w:rPr>
          <w:rFonts w:hint="eastAsia"/>
          <w:b/>
          <w:sz w:val="32"/>
          <w:szCs w:val="32"/>
        </w:rPr>
        <w:t>1</w:t>
      </w:r>
      <w:r w:rsidRPr="005240C1">
        <w:rPr>
          <w:rFonts w:hint="eastAsia"/>
          <w:b/>
          <w:sz w:val="32"/>
          <w:szCs w:val="32"/>
        </w:rPr>
        <w:t>、总体研究方案、思路及技术路线；</w:t>
      </w:r>
    </w:p>
    <w:p w:rsidR="00F93F3E" w:rsidRPr="005240C1" w:rsidRDefault="00F93F3E" w:rsidP="006F465B">
      <w:pPr>
        <w:rPr>
          <w:b/>
          <w:sz w:val="32"/>
          <w:szCs w:val="32"/>
        </w:rPr>
      </w:pPr>
      <w:r w:rsidRPr="005240C1">
        <w:rPr>
          <w:rFonts w:hint="eastAsia"/>
          <w:b/>
          <w:sz w:val="32"/>
          <w:szCs w:val="32"/>
        </w:rPr>
        <w:t>2</w:t>
      </w:r>
      <w:r w:rsidRPr="005240C1">
        <w:rPr>
          <w:rFonts w:hint="eastAsia"/>
          <w:b/>
          <w:sz w:val="32"/>
          <w:szCs w:val="32"/>
        </w:rPr>
        <w:t>、课题设置与分工、各课题</w:t>
      </w:r>
      <w:r w:rsidR="005240C1">
        <w:rPr>
          <w:rFonts w:hint="eastAsia"/>
          <w:b/>
          <w:sz w:val="32"/>
          <w:szCs w:val="32"/>
        </w:rPr>
        <w:t>参与单位</w:t>
      </w:r>
      <w:r w:rsidRPr="005240C1">
        <w:rPr>
          <w:rFonts w:hint="eastAsia"/>
          <w:b/>
          <w:sz w:val="32"/>
          <w:szCs w:val="32"/>
        </w:rPr>
        <w:t>及考核指标（表</w:t>
      </w:r>
      <w:r w:rsidR="000047D5" w:rsidRPr="005240C1">
        <w:rPr>
          <w:rFonts w:hint="eastAsia"/>
          <w:b/>
          <w:sz w:val="32"/>
          <w:szCs w:val="32"/>
        </w:rPr>
        <w:t xml:space="preserve"> </w:t>
      </w:r>
      <w:r w:rsidRPr="005240C1">
        <w:rPr>
          <w:rFonts w:hint="eastAsia"/>
          <w:b/>
          <w:sz w:val="32"/>
          <w:szCs w:val="32"/>
        </w:rPr>
        <w:t>）。</w:t>
      </w:r>
    </w:p>
    <w:p w:rsidR="00F93F3E" w:rsidRPr="005240C1" w:rsidRDefault="000047D5" w:rsidP="005240C1">
      <w:pPr>
        <w:ind w:firstLineChars="545" w:firstLine="1751"/>
        <w:rPr>
          <w:b/>
          <w:sz w:val="32"/>
          <w:szCs w:val="32"/>
        </w:rPr>
      </w:pPr>
      <w:r w:rsidRPr="005240C1">
        <w:rPr>
          <w:rFonts w:hint="eastAsia"/>
          <w:b/>
          <w:sz w:val="32"/>
          <w:szCs w:val="32"/>
        </w:rPr>
        <w:t>表</w:t>
      </w:r>
      <w:r w:rsidRPr="005240C1">
        <w:rPr>
          <w:rFonts w:hint="eastAsia"/>
          <w:b/>
          <w:sz w:val="32"/>
          <w:szCs w:val="32"/>
        </w:rPr>
        <w:t xml:space="preserve">   </w:t>
      </w:r>
      <w:r w:rsidRPr="005240C1">
        <w:rPr>
          <w:rFonts w:hint="eastAsia"/>
          <w:b/>
          <w:sz w:val="32"/>
          <w:szCs w:val="32"/>
        </w:rPr>
        <w:t>项目课题设置一览表</w:t>
      </w:r>
    </w:p>
    <w:tbl>
      <w:tblPr>
        <w:tblStyle w:val="a7"/>
        <w:tblW w:w="0" w:type="auto"/>
        <w:tblLook w:val="04A0"/>
      </w:tblPr>
      <w:tblGrid>
        <w:gridCol w:w="675"/>
        <w:gridCol w:w="1843"/>
        <w:gridCol w:w="1276"/>
        <w:gridCol w:w="1701"/>
        <w:gridCol w:w="1417"/>
        <w:gridCol w:w="1134"/>
      </w:tblGrid>
      <w:tr w:rsidR="000047D5" w:rsidTr="000047D5">
        <w:tc>
          <w:tcPr>
            <w:tcW w:w="675" w:type="dxa"/>
            <w:vAlign w:val="center"/>
          </w:tcPr>
          <w:p w:rsidR="000047D5" w:rsidRPr="00706C97" w:rsidRDefault="000047D5" w:rsidP="00295E7C">
            <w:pPr>
              <w:jc w:val="center"/>
              <w:rPr>
                <w:rFonts w:ascii="Calibri" w:eastAsia="黑体" w:hAnsi="Calibri" w:cs="Times New Roman"/>
                <w:color w:val="000000"/>
                <w:szCs w:val="21"/>
              </w:rPr>
            </w:pPr>
            <w:r w:rsidRPr="00706C97">
              <w:rPr>
                <w:rFonts w:ascii="Calibri" w:eastAsia="黑体" w:hAnsi="Calibri" w:cs="Times New Roman"/>
                <w:color w:val="00000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0047D5" w:rsidRPr="00706C97" w:rsidRDefault="000047D5" w:rsidP="00295E7C">
            <w:pPr>
              <w:jc w:val="center"/>
              <w:rPr>
                <w:rFonts w:ascii="Calibri" w:eastAsia="黑体" w:hAnsi="Calibri" w:cs="Times New Roman"/>
                <w:color w:val="000000"/>
                <w:szCs w:val="21"/>
              </w:rPr>
            </w:pPr>
            <w:r w:rsidRPr="00706C97">
              <w:rPr>
                <w:rFonts w:ascii="Calibri" w:eastAsia="黑体" w:hAnsi="Calibri" w:cs="Times New Roman" w:hint="eastAsia"/>
                <w:color w:val="000000"/>
                <w:szCs w:val="21"/>
              </w:rPr>
              <w:t>课题</w:t>
            </w:r>
            <w:r w:rsidRPr="00706C97">
              <w:rPr>
                <w:rFonts w:ascii="Calibri" w:eastAsia="黑体" w:hAnsi="Calibri" w:cs="Times New Roman"/>
                <w:color w:val="000000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0047D5" w:rsidRPr="00706C97" w:rsidRDefault="000047D5" w:rsidP="00295E7C">
            <w:pPr>
              <w:jc w:val="center"/>
              <w:rPr>
                <w:rFonts w:ascii="Calibri" w:eastAsia="黑体" w:hAnsi="Calibri" w:cs="Times New Roman"/>
                <w:color w:val="000000"/>
                <w:szCs w:val="21"/>
              </w:rPr>
            </w:pPr>
            <w:r w:rsidRPr="00706C97">
              <w:rPr>
                <w:rFonts w:ascii="Calibri" w:eastAsia="黑体" w:hAnsi="Calibri" w:cs="Times New Roman" w:hint="eastAsia"/>
                <w:color w:val="000000"/>
                <w:szCs w:val="21"/>
              </w:rPr>
              <w:t>课题</w:t>
            </w:r>
            <w:r w:rsidRPr="00706C97">
              <w:rPr>
                <w:rFonts w:ascii="Calibri" w:eastAsia="黑体" w:hAnsi="Calibri" w:cs="Times New Roman"/>
                <w:color w:val="000000"/>
                <w:szCs w:val="21"/>
              </w:rPr>
              <w:t>负责人</w:t>
            </w:r>
          </w:p>
        </w:tc>
        <w:tc>
          <w:tcPr>
            <w:tcW w:w="1701" w:type="dxa"/>
            <w:vAlign w:val="center"/>
          </w:tcPr>
          <w:p w:rsidR="000047D5" w:rsidRPr="00706C97" w:rsidRDefault="000047D5" w:rsidP="000047D5">
            <w:pPr>
              <w:jc w:val="center"/>
              <w:rPr>
                <w:rFonts w:ascii="Calibri" w:eastAsia="黑体" w:hAnsi="Calibri" w:cs="Times New Roman"/>
                <w:color w:val="000000"/>
                <w:szCs w:val="21"/>
              </w:rPr>
            </w:pPr>
            <w:r w:rsidRPr="00706C97">
              <w:rPr>
                <w:rFonts w:ascii="Calibri" w:eastAsia="黑体" w:hAnsi="Calibri" w:cs="Times New Roman" w:hint="eastAsia"/>
                <w:color w:val="000000"/>
                <w:szCs w:val="21"/>
              </w:rPr>
              <w:t>课题</w:t>
            </w:r>
            <w:r>
              <w:rPr>
                <w:rFonts w:eastAsia="黑体" w:hint="eastAsia"/>
                <w:color w:val="000000"/>
                <w:szCs w:val="21"/>
              </w:rPr>
              <w:t>参与</w:t>
            </w:r>
            <w:r w:rsidRPr="00706C97">
              <w:rPr>
                <w:rFonts w:ascii="Calibri" w:eastAsia="黑体" w:hAnsi="Calibri" w:cs="Times New Roman"/>
                <w:color w:val="000000"/>
                <w:szCs w:val="21"/>
              </w:rPr>
              <w:t>单位</w:t>
            </w:r>
          </w:p>
        </w:tc>
        <w:tc>
          <w:tcPr>
            <w:tcW w:w="1417" w:type="dxa"/>
            <w:vAlign w:val="center"/>
          </w:tcPr>
          <w:p w:rsidR="000047D5" w:rsidRPr="00706C97" w:rsidRDefault="000047D5" w:rsidP="00295E7C">
            <w:pPr>
              <w:jc w:val="center"/>
              <w:rPr>
                <w:rFonts w:ascii="Calibri" w:eastAsia="黑体" w:hAnsi="Calibri" w:cs="Times New Roman"/>
                <w:color w:val="000000"/>
                <w:szCs w:val="21"/>
              </w:rPr>
            </w:pPr>
            <w:r w:rsidRPr="00706C97">
              <w:rPr>
                <w:rFonts w:ascii="Calibri" w:eastAsia="黑体" w:hAnsi="Calibri" w:cs="Times New Roman" w:hint="eastAsia"/>
                <w:color w:val="000000"/>
                <w:szCs w:val="21"/>
              </w:rPr>
              <w:t>课题主要</w:t>
            </w:r>
            <w:r w:rsidRPr="00706C97">
              <w:rPr>
                <w:rFonts w:ascii="Calibri" w:eastAsia="黑体" w:hAnsi="Calibri" w:cs="Times New Roman"/>
                <w:color w:val="000000"/>
                <w:szCs w:val="21"/>
              </w:rPr>
              <w:t>考核指标</w:t>
            </w:r>
          </w:p>
        </w:tc>
        <w:tc>
          <w:tcPr>
            <w:tcW w:w="1134" w:type="dxa"/>
            <w:vAlign w:val="center"/>
          </w:tcPr>
          <w:p w:rsidR="000047D5" w:rsidRPr="00706C97" w:rsidRDefault="000047D5" w:rsidP="00295E7C">
            <w:pPr>
              <w:jc w:val="center"/>
              <w:rPr>
                <w:rFonts w:ascii="Calibri" w:eastAsia="黑体" w:hAnsi="Calibri" w:cs="Times New Roman"/>
                <w:color w:val="000000"/>
                <w:szCs w:val="21"/>
              </w:rPr>
            </w:pPr>
            <w:r w:rsidRPr="00706C97">
              <w:rPr>
                <w:rFonts w:ascii="Calibri" w:eastAsia="黑体" w:hAnsi="Calibri" w:cs="Times New Roman" w:hint="eastAsia"/>
                <w:color w:val="000000"/>
                <w:szCs w:val="21"/>
              </w:rPr>
              <w:t>课题</w:t>
            </w:r>
            <w:r w:rsidRPr="00706C97">
              <w:rPr>
                <w:rFonts w:ascii="Calibri" w:eastAsia="黑体" w:hAnsi="Calibri" w:cs="Times New Roman"/>
                <w:color w:val="000000"/>
                <w:szCs w:val="21"/>
              </w:rPr>
              <w:t>经费（万元）</w:t>
            </w:r>
          </w:p>
        </w:tc>
      </w:tr>
      <w:tr w:rsidR="000047D5" w:rsidTr="000047D5">
        <w:tc>
          <w:tcPr>
            <w:tcW w:w="675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</w:tr>
      <w:tr w:rsidR="000047D5" w:rsidTr="000047D5">
        <w:tc>
          <w:tcPr>
            <w:tcW w:w="675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</w:tr>
      <w:tr w:rsidR="000047D5" w:rsidTr="000047D5">
        <w:tc>
          <w:tcPr>
            <w:tcW w:w="675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</w:tr>
      <w:tr w:rsidR="000047D5" w:rsidTr="000047D5">
        <w:tc>
          <w:tcPr>
            <w:tcW w:w="675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</w:tr>
      <w:tr w:rsidR="000047D5" w:rsidTr="000047D5">
        <w:tc>
          <w:tcPr>
            <w:tcW w:w="675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</w:tr>
      <w:tr w:rsidR="000047D5" w:rsidTr="000047D5">
        <w:tc>
          <w:tcPr>
            <w:tcW w:w="675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</w:tr>
      <w:tr w:rsidR="000047D5" w:rsidTr="000047D5">
        <w:tc>
          <w:tcPr>
            <w:tcW w:w="675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0047D5" w:rsidRDefault="000047D5" w:rsidP="006F465B">
            <w:pPr>
              <w:rPr>
                <w:b/>
                <w:sz w:val="36"/>
                <w:szCs w:val="36"/>
              </w:rPr>
            </w:pPr>
          </w:p>
        </w:tc>
      </w:tr>
    </w:tbl>
    <w:p w:rsidR="00D971D3" w:rsidRDefault="00D971D3" w:rsidP="00D971D3">
      <w:pPr>
        <w:rPr>
          <w:b/>
          <w:sz w:val="36"/>
          <w:szCs w:val="36"/>
        </w:rPr>
      </w:pPr>
    </w:p>
    <w:p w:rsidR="00D971D3" w:rsidRPr="00F93F3E" w:rsidRDefault="00D971D3" w:rsidP="00D971D3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六</w:t>
      </w:r>
      <w:r w:rsidRPr="00F93F3E">
        <w:rPr>
          <w:rFonts w:hint="eastAsia"/>
          <w:b/>
          <w:sz w:val="36"/>
          <w:szCs w:val="36"/>
        </w:rPr>
        <w:t>、</w:t>
      </w:r>
      <w:r w:rsidRPr="00F93F3E">
        <w:rPr>
          <w:rFonts w:hint="eastAsia"/>
          <w:b/>
          <w:sz w:val="36"/>
          <w:szCs w:val="36"/>
        </w:rPr>
        <w:tab/>
      </w:r>
      <w:r w:rsidRPr="00F93F3E">
        <w:rPr>
          <w:rFonts w:hint="eastAsia"/>
          <w:b/>
          <w:sz w:val="36"/>
          <w:szCs w:val="36"/>
        </w:rPr>
        <w:t>研究基础和条件</w:t>
      </w:r>
    </w:p>
    <w:p w:rsidR="00D971D3" w:rsidRDefault="00D971D3" w:rsidP="00D971D3">
      <w:pPr>
        <w:ind w:firstLineChars="200" w:firstLine="600"/>
        <w:rPr>
          <w:sz w:val="30"/>
          <w:szCs w:val="30"/>
        </w:rPr>
      </w:pPr>
      <w:r w:rsidRPr="005240C1">
        <w:rPr>
          <w:rFonts w:hint="eastAsia"/>
          <w:sz w:val="30"/>
          <w:szCs w:val="30"/>
        </w:rPr>
        <w:t>在相关研究领域的优势和基础，包括：现有工作基础和已取得的成绩，与</w:t>
      </w:r>
      <w:r>
        <w:rPr>
          <w:rFonts w:hint="eastAsia"/>
          <w:sz w:val="30"/>
          <w:szCs w:val="30"/>
        </w:rPr>
        <w:t>其他研究所</w:t>
      </w:r>
      <w:r w:rsidRPr="005240C1">
        <w:rPr>
          <w:rFonts w:hint="eastAsia"/>
          <w:sz w:val="30"/>
          <w:szCs w:val="30"/>
        </w:rPr>
        <w:t>合作基础，相关研究队伍状况及其在国际、国内的地位和影响，已具备的项目实施条件（如：基础设施、数据资料、实验条件等）。</w:t>
      </w:r>
    </w:p>
    <w:p w:rsidR="00F93F3E" w:rsidRDefault="00F93F3E" w:rsidP="006F465B">
      <w:pPr>
        <w:rPr>
          <w:b/>
          <w:sz w:val="36"/>
          <w:szCs w:val="36"/>
        </w:rPr>
      </w:pPr>
    </w:p>
    <w:p w:rsidR="00660100" w:rsidRPr="00660100" w:rsidRDefault="00660100" w:rsidP="0066010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七、</w:t>
      </w:r>
      <w:r w:rsidRPr="00660100">
        <w:rPr>
          <w:rFonts w:hint="eastAsia"/>
          <w:b/>
          <w:sz w:val="36"/>
          <w:szCs w:val="36"/>
        </w:rPr>
        <w:t>项目组织管理方案</w:t>
      </w:r>
    </w:p>
    <w:p w:rsidR="00660100" w:rsidRPr="005240C1" w:rsidRDefault="00660100" w:rsidP="00660100">
      <w:pPr>
        <w:rPr>
          <w:b/>
          <w:sz w:val="32"/>
          <w:szCs w:val="32"/>
        </w:rPr>
      </w:pPr>
      <w:r w:rsidRPr="005240C1">
        <w:rPr>
          <w:rFonts w:hint="eastAsia"/>
          <w:b/>
          <w:sz w:val="32"/>
          <w:szCs w:val="32"/>
        </w:rPr>
        <w:t>1</w:t>
      </w:r>
      <w:r w:rsidRPr="005240C1">
        <w:rPr>
          <w:rFonts w:hint="eastAsia"/>
          <w:b/>
          <w:sz w:val="32"/>
          <w:szCs w:val="32"/>
        </w:rPr>
        <w:t>、项目组织管理体制</w:t>
      </w:r>
    </w:p>
    <w:p w:rsidR="00660100" w:rsidRPr="005240C1" w:rsidRDefault="00660100" w:rsidP="005240C1">
      <w:pPr>
        <w:ind w:firstLineChars="200" w:firstLine="600"/>
        <w:rPr>
          <w:sz w:val="30"/>
          <w:szCs w:val="30"/>
        </w:rPr>
      </w:pPr>
      <w:r w:rsidRPr="005240C1">
        <w:rPr>
          <w:rFonts w:hint="eastAsia"/>
          <w:sz w:val="30"/>
          <w:szCs w:val="30"/>
        </w:rPr>
        <w:t>主要包括：项目负责人、项目管理组织结构及职能等。</w:t>
      </w:r>
    </w:p>
    <w:p w:rsidR="00660100" w:rsidRPr="005240C1" w:rsidRDefault="00660100" w:rsidP="00660100">
      <w:pPr>
        <w:rPr>
          <w:b/>
          <w:sz w:val="32"/>
          <w:szCs w:val="32"/>
        </w:rPr>
      </w:pPr>
      <w:r w:rsidRPr="005240C1">
        <w:rPr>
          <w:rFonts w:hint="eastAsia"/>
          <w:b/>
          <w:sz w:val="32"/>
          <w:szCs w:val="32"/>
        </w:rPr>
        <w:t>2</w:t>
      </w:r>
      <w:r w:rsidRPr="005240C1">
        <w:rPr>
          <w:rFonts w:hint="eastAsia"/>
          <w:b/>
          <w:sz w:val="32"/>
          <w:szCs w:val="32"/>
        </w:rPr>
        <w:t>、项目运行管理机制</w:t>
      </w:r>
    </w:p>
    <w:p w:rsidR="00F93F3E" w:rsidRPr="005240C1" w:rsidRDefault="00660100" w:rsidP="005240C1">
      <w:pPr>
        <w:ind w:firstLineChars="200" w:firstLine="600"/>
        <w:rPr>
          <w:sz w:val="30"/>
          <w:szCs w:val="30"/>
        </w:rPr>
      </w:pPr>
      <w:r w:rsidRPr="005240C1">
        <w:rPr>
          <w:rFonts w:hint="eastAsia"/>
          <w:sz w:val="30"/>
          <w:szCs w:val="30"/>
        </w:rPr>
        <w:t>主要包括：项目承担单位之间的分工协作机制、知识产权</w:t>
      </w:r>
      <w:r w:rsidR="00D63FCA">
        <w:rPr>
          <w:rFonts w:hint="eastAsia"/>
          <w:sz w:val="30"/>
          <w:szCs w:val="30"/>
        </w:rPr>
        <w:t>与标准</w:t>
      </w:r>
      <w:r w:rsidRPr="005240C1">
        <w:rPr>
          <w:rFonts w:hint="eastAsia"/>
          <w:sz w:val="30"/>
          <w:szCs w:val="30"/>
        </w:rPr>
        <w:t>管理机制、项目经费与人才配置、任务分配的结合机制等。</w:t>
      </w:r>
    </w:p>
    <w:p w:rsidR="00F93F3E" w:rsidRDefault="00F93F3E" w:rsidP="006F465B">
      <w:pPr>
        <w:rPr>
          <w:rFonts w:hint="eastAsia"/>
          <w:b/>
          <w:sz w:val="36"/>
          <w:szCs w:val="36"/>
        </w:rPr>
      </w:pPr>
    </w:p>
    <w:p w:rsidR="00412433" w:rsidRDefault="00412433" w:rsidP="006F465B">
      <w:pPr>
        <w:rPr>
          <w:b/>
          <w:sz w:val="36"/>
          <w:szCs w:val="36"/>
        </w:rPr>
      </w:pPr>
    </w:p>
    <w:p w:rsidR="00412433" w:rsidRPr="006F465B" w:rsidRDefault="00412433" w:rsidP="00412433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院</w:t>
      </w:r>
      <w:r w:rsidRPr="006F465B">
        <w:rPr>
          <w:rFonts w:hint="eastAsia"/>
          <w:sz w:val="32"/>
          <w:szCs w:val="32"/>
        </w:rPr>
        <w:t>高新技术标准</w:t>
      </w:r>
      <w:r>
        <w:rPr>
          <w:rFonts w:hint="eastAsia"/>
          <w:sz w:val="32"/>
          <w:szCs w:val="32"/>
        </w:rPr>
        <w:t>化</w:t>
      </w:r>
      <w:r w:rsidRPr="006F465B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>基础与实践</w:t>
      </w:r>
      <w:r w:rsidRPr="006F465B">
        <w:rPr>
          <w:rFonts w:hint="eastAsia"/>
          <w:sz w:val="32"/>
          <w:szCs w:val="32"/>
        </w:rPr>
        <w:t>研究</w:t>
      </w:r>
    </w:p>
    <w:p w:rsidR="00412433" w:rsidRDefault="00412433" w:rsidP="004124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中科院院在</w:t>
      </w:r>
      <w:r w:rsidRPr="006F465B">
        <w:rPr>
          <w:rFonts w:hint="eastAsia"/>
          <w:sz w:val="32"/>
          <w:szCs w:val="32"/>
        </w:rPr>
        <w:t>高新技术</w:t>
      </w:r>
      <w:r>
        <w:rPr>
          <w:rFonts w:hint="eastAsia"/>
          <w:sz w:val="32"/>
          <w:szCs w:val="32"/>
        </w:rPr>
        <w:t>促进国民经济中重点领域的若干标准研制及示范</w:t>
      </w:r>
    </w:p>
    <w:p w:rsidR="00412433" w:rsidRDefault="00412433" w:rsidP="00412433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（分领域</w:t>
      </w:r>
      <w:r w:rsidR="00585536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能源、环境、新材料、空天、光电）</w:t>
      </w:r>
    </w:p>
    <w:p w:rsidR="00E01000" w:rsidRDefault="00E01000" w:rsidP="006F465B">
      <w:pPr>
        <w:rPr>
          <w:b/>
          <w:sz w:val="36"/>
          <w:szCs w:val="36"/>
        </w:rPr>
      </w:pPr>
    </w:p>
    <w:p w:rsidR="002118A8" w:rsidRPr="002118A8" w:rsidRDefault="002118A8" w:rsidP="002118A8">
      <w:pPr>
        <w:rPr>
          <w:sz w:val="32"/>
          <w:szCs w:val="32"/>
        </w:rPr>
      </w:pPr>
    </w:p>
    <w:sectPr w:rsidR="002118A8" w:rsidRPr="002118A8" w:rsidSect="004E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0E" w:rsidRDefault="002E750E" w:rsidP="00E26C29">
      <w:r>
        <w:separator/>
      </w:r>
    </w:p>
  </w:endnote>
  <w:endnote w:type="continuationSeparator" w:id="1">
    <w:p w:rsidR="002E750E" w:rsidRDefault="002E750E" w:rsidP="00E2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0E" w:rsidRDefault="002E750E" w:rsidP="00E26C29">
      <w:r>
        <w:separator/>
      </w:r>
    </w:p>
  </w:footnote>
  <w:footnote w:type="continuationSeparator" w:id="1">
    <w:p w:rsidR="002E750E" w:rsidRDefault="002E750E" w:rsidP="00E26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12BCE"/>
    <w:multiLevelType w:val="hybridMultilevel"/>
    <w:tmpl w:val="7430EE46"/>
    <w:lvl w:ilvl="0" w:tplc="5A68E43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EAB"/>
    <w:rsid w:val="000047D5"/>
    <w:rsid w:val="000154C6"/>
    <w:rsid w:val="000E0143"/>
    <w:rsid w:val="001037E6"/>
    <w:rsid w:val="001A17EE"/>
    <w:rsid w:val="001B263B"/>
    <w:rsid w:val="001C60C8"/>
    <w:rsid w:val="002118A8"/>
    <w:rsid w:val="00214F4F"/>
    <w:rsid w:val="0022694B"/>
    <w:rsid w:val="002701F9"/>
    <w:rsid w:val="002E750E"/>
    <w:rsid w:val="00316A81"/>
    <w:rsid w:val="00340D17"/>
    <w:rsid w:val="003A450A"/>
    <w:rsid w:val="003A4849"/>
    <w:rsid w:val="003C07D9"/>
    <w:rsid w:val="00412433"/>
    <w:rsid w:val="00450585"/>
    <w:rsid w:val="0047662D"/>
    <w:rsid w:val="004C3622"/>
    <w:rsid w:val="004E6231"/>
    <w:rsid w:val="005240C1"/>
    <w:rsid w:val="00585536"/>
    <w:rsid w:val="005A7ECB"/>
    <w:rsid w:val="005B39AA"/>
    <w:rsid w:val="005E25FD"/>
    <w:rsid w:val="005E570C"/>
    <w:rsid w:val="00660100"/>
    <w:rsid w:val="006614E1"/>
    <w:rsid w:val="00675B51"/>
    <w:rsid w:val="006F465B"/>
    <w:rsid w:val="007512DA"/>
    <w:rsid w:val="00770883"/>
    <w:rsid w:val="007C466A"/>
    <w:rsid w:val="007F720F"/>
    <w:rsid w:val="00836C43"/>
    <w:rsid w:val="0084474D"/>
    <w:rsid w:val="008C703D"/>
    <w:rsid w:val="008F3B6C"/>
    <w:rsid w:val="00984AF4"/>
    <w:rsid w:val="009D3AFB"/>
    <w:rsid w:val="00A005C0"/>
    <w:rsid w:val="00A17EC7"/>
    <w:rsid w:val="00A32776"/>
    <w:rsid w:val="00A53EB6"/>
    <w:rsid w:val="00A54352"/>
    <w:rsid w:val="00A75297"/>
    <w:rsid w:val="00AA5296"/>
    <w:rsid w:val="00AD580E"/>
    <w:rsid w:val="00B23E84"/>
    <w:rsid w:val="00B62B38"/>
    <w:rsid w:val="00B85B81"/>
    <w:rsid w:val="00B919C2"/>
    <w:rsid w:val="00BF0B04"/>
    <w:rsid w:val="00C436A4"/>
    <w:rsid w:val="00C64011"/>
    <w:rsid w:val="00CB4F59"/>
    <w:rsid w:val="00CF4EE4"/>
    <w:rsid w:val="00D2720F"/>
    <w:rsid w:val="00D63FCA"/>
    <w:rsid w:val="00D971D3"/>
    <w:rsid w:val="00DC6EAB"/>
    <w:rsid w:val="00DD711B"/>
    <w:rsid w:val="00E01000"/>
    <w:rsid w:val="00E26C29"/>
    <w:rsid w:val="00E540E8"/>
    <w:rsid w:val="00E870F9"/>
    <w:rsid w:val="00E92C35"/>
    <w:rsid w:val="00EA43EF"/>
    <w:rsid w:val="00EF20AD"/>
    <w:rsid w:val="00F31082"/>
    <w:rsid w:val="00F31948"/>
    <w:rsid w:val="00F66B7B"/>
    <w:rsid w:val="00F9093D"/>
    <w:rsid w:val="00F93F3E"/>
    <w:rsid w:val="00FB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62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2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6C2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6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6C2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48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4849"/>
    <w:rPr>
      <w:sz w:val="18"/>
      <w:szCs w:val="18"/>
    </w:rPr>
  </w:style>
  <w:style w:type="paragraph" w:customStyle="1" w:styleId="Default">
    <w:name w:val="Default"/>
    <w:rsid w:val="00A005C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047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王孝平</dc:creator>
  <cp:keywords/>
  <dc:description/>
  <cp:lastModifiedBy>王孝平</cp:lastModifiedBy>
  <cp:revision>4</cp:revision>
  <cp:lastPrinted>2017-06-12T07:16:00Z</cp:lastPrinted>
  <dcterms:created xsi:type="dcterms:W3CDTF">2017-06-28T08:23:00Z</dcterms:created>
  <dcterms:modified xsi:type="dcterms:W3CDTF">2017-06-28T08:39:00Z</dcterms:modified>
</cp:coreProperties>
</file>