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CF" w:rsidRDefault="008031CF"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关于举办省直机关单身职工</w:t>
      </w:r>
    </w:p>
    <w:p w:rsidR="008031CF" w:rsidRDefault="008031CF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宋体" w:hAnsi="宋体" w:cs="宋体" w:hint="eastAsia"/>
          <w:b/>
          <w:bCs/>
          <w:sz w:val="44"/>
          <w:szCs w:val="44"/>
        </w:rPr>
        <w:t>联谊活动的通知</w:t>
      </w:r>
    </w:p>
    <w:p w:rsidR="008031CF" w:rsidRDefault="008031CF" w:rsidP="00E84065">
      <w:pPr>
        <w:spacing w:beforeLines="5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省（中）直各工会：</w:t>
      </w:r>
    </w:p>
    <w:p w:rsidR="008031CF" w:rsidRDefault="008031CF">
      <w:pPr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更好地为省直机关单身职工婚恋交友搭建平台、创造机会，切实帮助单身职工解决婚恋难题，促进他们以良好状态和饱满热情投入各项工作中，经省直机关工委同意，省直机关工会工委、妇工委、团工委决定，举办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年省直机关单身职工联谊活动。现将有关事项通知如下：</w:t>
      </w:r>
    </w:p>
    <w:p w:rsidR="008031CF" w:rsidRDefault="008031CF">
      <w:pPr>
        <w:numPr>
          <w:ilvl w:val="0"/>
          <w:numId w:val="1"/>
        </w:numPr>
        <w:ind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时间和地点</w:t>
      </w:r>
    </w:p>
    <w:p w:rsidR="008031CF" w:rsidRDefault="008031CF">
      <w:pPr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（签到时间</w:t>
      </w:r>
      <w:r>
        <w:rPr>
          <w:rFonts w:ascii="仿宋" w:eastAsia="仿宋" w:hAnsi="仿宋" w:cs="仿宋"/>
          <w:sz w:val="32"/>
          <w:szCs w:val="32"/>
        </w:rPr>
        <w:t>12:00—13:00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8031CF" w:rsidRDefault="008031CF">
      <w:pPr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地点：沈阳北站财富大厦广场及地下一层</w:t>
      </w:r>
    </w:p>
    <w:p w:rsidR="008031CF" w:rsidRDefault="008031CF">
      <w:pPr>
        <w:numPr>
          <w:ilvl w:val="0"/>
          <w:numId w:val="1"/>
        </w:numPr>
        <w:ind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参加人员</w:t>
      </w:r>
    </w:p>
    <w:p w:rsidR="008031CF" w:rsidRDefault="008031CF">
      <w:pPr>
        <w:ind w:left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省（中）直单位单身干部职工约</w:t>
      </w:r>
      <w:r>
        <w:rPr>
          <w:rFonts w:ascii="仿宋" w:eastAsia="仿宋" w:hAnsi="仿宋" w:cs="仿宋"/>
          <w:sz w:val="32"/>
          <w:szCs w:val="32"/>
        </w:rPr>
        <w:t>160</w:t>
      </w:r>
      <w:r>
        <w:rPr>
          <w:rFonts w:ascii="仿宋" w:eastAsia="仿宋" w:hAnsi="仿宋" w:cs="仿宋" w:hint="eastAsia"/>
          <w:sz w:val="32"/>
          <w:szCs w:val="32"/>
        </w:rPr>
        <w:t>人</w:t>
      </w:r>
    </w:p>
    <w:p w:rsidR="008031CF" w:rsidRDefault="008031CF">
      <w:pPr>
        <w:ind w:left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三、主办单位</w:t>
      </w:r>
    </w:p>
    <w:p w:rsidR="008031CF" w:rsidRDefault="008031CF">
      <w:pPr>
        <w:ind w:left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省直机关工会工委、妇工委、团工委</w:t>
      </w:r>
    </w:p>
    <w:p w:rsidR="008031CF" w:rsidRDefault="008031CF">
      <w:pPr>
        <w:ind w:left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四、有关要求</w:t>
      </w:r>
    </w:p>
    <w:p w:rsidR="008031CF" w:rsidRDefault="008031CF">
      <w:pPr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请各单位工会、妇委会、团委予以重视，切实做好服务单身干部职工的工作，当好干部职工的“娘家人”和“贴心人”。</w:t>
      </w:r>
    </w:p>
    <w:p w:rsidR="008031CF" w:rsidRDefault="008031CF">
      <w:pPr>
        <w:numPr>
          <w:ilvl w:val="0"/>
          <w:numId w:val="2"/>
        </w:numPr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积极组织动员本单位单身职工参加，认真指导参加活动单身职工填写有关信息，确保填写信息真实、准确、及时。</w:t>
      </w:r>
    </w:p>
    <w:p w:rsidR="008031CF" w:rsidRPr="00841215" w:rsidRDefault="008031CF">
      <w:pPr>
        <w:numPr>
          <w:ilvl w:val="0"/>
          <w:numId w:val="2"/>
        </w:numPr>
        <w:ind w:firstLine="640"/>
        <w:rPr>
          <w:rFonts w:ascii="仿宋" w:eastAsia="仿宋" w:hAnsi="仿宋" w:cs="Times New Roman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明确一人专门负责此次联谊活动的沟通、联系和组织工作，并于活动当天在现场协助主办单位做好组织工作。</w:t>
      </w:r>
      <w:r w:rsidRPr="00841215">
        <w:rPr>
          <w:rFonts w:ascii="仿宋" w:eastAsia="仿宋" w:hAnsi="仿宋" w:cs="仿宋" w:hint="eastAsia"/>
          <w:color w:val="FF0000"/>
          <w:sz w:val="32"/>
          <w:szCs w:val="32"/>
        </w:rPr>
        <w:t>凡报名的单身干部职工要保证活动当日按时参加活动，不能确定当日参加活动的，不接受报名。</w:t>
      </w:r>
    </w:p>
    <w:p w:rsidR="008031CF" w:rsidRDefault="008031CF">
      <w:pPr>
        <w:numPr>
          <w:ilvl w:val="0"/>
          <w:numId w:val="2"/>
        </w:numPr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请于</w:t>
      </w:r>
      <w:r>
        <w:rPr>
          <w:rFonts w:ascii="仿宋" w:eastAsia="仿宋" w:hAnsi="仿宋" w:cs="仿宋"/>
          <w:b/>
          <w:bCs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月</w:t>
      </w:r>
      <w:r>
        <w:rPr>
          <w:rFonts w:ascii="仿宋" w:eastAsia="仿宋" w:hAnsi="仿宋" w:cs="仿宋"/>
          <w:b/>
          <w:bCs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日下班前</w:t>
      </w:r>
      <w:r>
        <w:rPr>
          <w:rFonts w:ascii="仿宋" w:eastAsia="仿宋" w:hAnsi="仿宋" w:cs="仿宋" w:hint="eastAsia"/>
          <w:sz w:val="32"/>
          <w:szCs w:val="32"/>
        </w:rPr>
        <w:t>，组织本单位确定参加活动的单身职工自行登录链接</w:t>
      </w:r>
      <w:r>
        <w:rPr>
          <w:rFonts w:ascii="仿宋" w:eastAsia="仿宋" w:hAnsi="仿宋" w:cs="仿宋"/>
          <w:b/>
          <w:bCs/>
          <w:sz w:val="32"/>
          <w:szCs w:val="32"/>
        </w:rPr>
        <w:t>https://jinshuju.net/f/S4jrN9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如实填写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电子邀请函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031CF" w:rsidRDefault="008031CF">
      <w:pPr>
        <w:numPr>
          <w:ilvl w:val="0"/>
          <w:numId w:val="2"/>
        </w:numPr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请于</w:t>
      </w:r>
      <w:r>
        <w:rPr>
          <w:rFonts w:ascii="仿宋" w:eastAsia="仿宋" w:hAnsi="仿宋" w:cs="仿宋"/>
          <w:b/>
          <w:bCs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月</w:t>
      </w:r>
      <w:r>
        <w:rPr>
          <w:rFonts w:ascii="仿宋" w:eastAsia="仿宋" w:hAnsi="仿宋" w:cs="仿宋"/>
          <w:b/>
          <w:bCs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日下班前，</w:t>
      </w:r>
      <w:r>
        <w:rPr>
          <w:rFonts w:ascii="仿宋" w:eastAsia="仿宋" w:hAnsi="仿宋" w:cs="仿宋" w:hint="eastAsia"/>
          <w:sz w:val="32"/>
          <w:szCs w:val="32"/>
        </w:rPr>
        <w:t>将本单位参加活动的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单身职工报名汇总表</w:t>
      </w:r>
      <w:r>
        <w:rPr>
          <w:rFonts w:ascii="仿宋" w:eastAsia="仿宋" w:hAnsi="仿宋" w:cs="仿宋" w:hint="eastAsia"/>
          <w:sz w:val="32"/>
          <w:szCs w:val="32"/>
        </w:rPr>
        <w:t>以电子版形式报省直机关妇工委。</w:t>
      </w:r>
    </w:p>
    <w:p w:rsidR="008031CF" w:rsidRDefault="008031CF">
      <w:pPr>
        <w:ind w:left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pacing w:val="44"/>
          <w:sz w:val="32"/>
          <w:szCs w:val="32"/>
        </w:rPr>
        <w:t>联系人</w:t>
      </w:r>
      <w:r>
        <w:rPr>
          <w:rFonts w:ascii="仿宋" w:eastAsia="仿宋" w:hAnsi="仿宋" w:cs="仿宋" w:hint="eastAsia"/>
          <w:sz w:val="32"/>
          <w:szCs w:val="32"/>
        </w:rPr>
        <w:t>：王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燕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杨丽萍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崔焕宇；</w:t>
      </w:r>
    </w:p>
    <w:p w:rsidR="008031CF" w:rsidRDefault="008031CF">
      <w:pPr>
        <w:ind w:left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/>
          <w:sz w:val="32"/>
          <w:szCs w:val="32"/>
        </w:rPr>
        <w:t>23128454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23128456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8031CF" w:rsidRDefault="008031CF">
      <w:pPr>
        <w:ind w:left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报名邮箱：</w:t>
      </w:r>
      <w:r>
        <w:rPr>
          <w:rFonts w:ascii="仿宋" w:eastAsia="仿宋" w:hAnsi="仿宋" w:cs="仿宋"/>
          <w:sz w:val="32"/>
          <w:szCs w:val="32"/>
        </w:rPr>
        <w:t>lnszfgw@163.com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031CF" w:rsidRDefault="008031CF" w:rsidP="00AD5C40">
      <w:pPr>
        <w:ind w:firstLineChars="200" w:firstLine="316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附：</w:t>
      </w:r>
      <w:r>
        <w:rPr>
          <w:rFonts w:ascii="仿宋" w:eastAsia="仿宋" w:hAnsi="仿宋" w:cs="仿宋" w:hint="eastAsia"/>
          <w:sz w:val="32"/>
          <w:szCs w:val="32"/>
        </w:rPr>
        <w:t>单身职工报名汇总表</w:t>
      </w:r>
    </w:p>
    <w:p w:rsidR="008031CF" w:rsidRDefault="008031CF" w:rsidP="00AD5C40">
      <w:pPr>
        <w:ind w:firstLineChars="200" w:firstLine="31680"/>
        <w:jc w:val="left"/>
        <w:rPr>
          <w:rFonts w:ascii="仿宋" w:eastAsia="仿宋" w:hAnsi="仿宋" w:cs="Times New Roman"/>
          <w:sz w:val="32"/>
          <w:szCs w:val="32"/>
        </w:rPr>
      </w:pPr>
    </w:p>
    <w:p w:rsidR="008031CF" w:rsidRDefault="008031CF" w:rsidP="00AD5C40">
      <w:pPr>
        <w:ind w:firstLineChars="200" w:firstLine="31680"/>
        <w:jc w:val="left"/>
        <w:rPr>
          <w:rFonts w:ascii="仿宋" w:eastAsia="仿宋" w:hAnsi="仿宋" w:cs="Times New Roman"/>
          <w:sz w:val="32"/>
          <w:szCs w:val="32"/>
        </w:rPr>
      </w:pPr>
    </w:p>
    <w:p w:rsidR="008031CF" w:rsidRDefault="008031CF">
      <w:pPr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>省直机关工会工委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妇工委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团工委</w:t>
      </w:r>
    </w:p>
    <w:p w:rsidR="008031CF" w:rsidRDefault="008031C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29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8031CF" w:rsidRDefault="008031CF">
      <w:pPr>
        <w:spacing w:line="560" w:lineRule="exac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8031CF" w:rsidRDefault="008031CF">
      <w:pPr>
        <w:spacing w:line="560" w:lineRule="exact"/>
        <w:jc w:val="center"/>
        <w:rPr>
          <w:rFonts w:ascii="宋体" w:cs="Times New Roman"/>
          <w:b/>
          <w:bCs/>
          <w:sz w:val="44"/>
          <w:szCs w:val="44"/>
        </w:rPr>
      </w:pPr>
    </w:p>
    <w:p w:rsidR="008031CF" w:rsidRDefault="008031CF">
      <w:pPr>
        <w:spacing w:line="560" w:lineRule="exact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单身职工报名汇总表</w:t>
      </w:r>
    </w:p>
    <w:p w:rsidR="008031CF" w:rsidRDefault="008031CF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填报单位：</w:t>
      </w:r>
    </w:p>
    <w:tbl>
      <w:tblPr>
        <w:tblW w:w="88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2"/>
        <w:gridCol w:w="1303"/>
        <w:gridCol w:w="1335"/>
        <w:gridCol w:w="5355"/>
      </w:tblGrid>
      <w:tr w:rsidR="008031CF" w:rsidRPr="006F3C47">
        <w:trPr>
          <w:trHeight w:val="995"/>
        </w:trPr>
        <w:tc>
          <w:tcPr>
            <w:tcW w:w="842" w:type="dxa"/>
            <w:vAlign w:val="center"/>
          </w:tcPr>
          <w:p w:rsidR="008031CF" w:rsidRDefault="008031CF">
            <w:pPr>
              <w:spacing w:line="6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03" w:type="dxa"/>
            <w:vAlign w:val="center"/>
          </w:tcPr>
          <w:p w:rsidR="008031CF" w:rsidRDefault="008031CF">
            <w:pPr>
              <w:spacing w:line="6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35" w:type="dxa"/>
            <w:vAlign w:val="center"/>
          </w:tcPr>
          <w:p w:rsidR="008031CF" w:rsidRDefault="008031CF">
            <w:pPr>
              <w:spacing w:line="6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5355" w:type="dxa"/>
            <w:vAlign w:val="center"/>
          </w:tcPr>
          <w:p w:rsidR="008031CF" w:rsidRDefault="008031CF">
            <w:pPr>
              <w:spacing w:line="6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工作单位及职务（或职称）</w:t>
            </w:r>
          </w:p>
        </w:tc>
      </w:tr>
      <w:tr w:rsidR="008031CF" w:rsidRPr="006F3C47">
        <w:tc>
          <w:tcPr>
            <w:tcW w:w="842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031CF" w:rsidRPr="006F3C47">
        <w:tc>
          <w:tcPr>
            <w:tcW w:w="842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031CF" w:rsidRPr="006F3C47">
        <w:tc>
          <w:tcPr>
            <w:tcW w:w="842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031CF" w:rsidRPr="006F3C47">
        <w:tc>
          <w:tcPr>
            <w:tcW w:w="842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031CF" w:rsidRPr="006F3C47">
        <w:tc>
          <w:tcPr>
            <w:tcW w:w="842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031CF" w:rsidRPr="006F3C47">
        <w:tc>
          <w:tcPr>
            <w:tcW w:w="842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031CF" w:rsidRPr="006F3C47">
        <w:tc>
          <w:tcPr>
            <w:tcW w:w="842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031CF" w:rsidRPr="006F3C47">
        <w:tc>
          <w:tcPr>
            <w:tcW w:w="842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031CF" w:rsidRPr="006F3C47">
        <w:tc>
          <w:tcPr>
            <w:tcW w:w="842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031CF" w:rsidRPr="006F3C47">
        <w:tc>
          <w:tcPr>
            <w:tcW w:w="842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031CF" w:rsidRPr="006F3C47">
        <w:tc>
          <w:tcPr>
            <w:tcW w:w="842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031CF" w:rsidRPr="006F3C47">
        <w:tc>
          <w:tcPr>
            <w:tcW w:w="842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031CF" w:rsidRPr="006F3C47">
        <w:tc>
          <w:tcPr>
            <w:tcW w:w="842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8031CF" w:rsidRPr="006F3C47" w:rsidRDefault="008031CF">
            <w:pPr>
              <w:spacing w:line="6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8031CF" w:rsidRDefault="008031CF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8031CF" w:rsidRDefault="008031C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活动联系人：</w:t>
      </w:r>
      <w:bookmarkStart w:id="0" w:name="_GoBack"/>
      <w:bookmarkEnd w:id="0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sectPr w:rsidR="008031CF" w:rsidSect="00D266CB">
      <w:pgSz w:w="11906" w:h="16838"/>
      <w:pgMar w:top="2438" w:right="1644" w:bottom="1871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5792"/>
    <w:multiLevelType w:val="singleLevel"/>
    <w:tmpl w:val="5B875792"/>
    <w:lvl w:ilvl="0">
      <w:start w:val="1"/>
      <w:numFmt w:val="decimal"/>
      <w:suff w:val="nothing"/>
      <w:lvlText w:val="%1."/>
      <w:lvlJc w:val="left"/>
    </w:lvl>
  </w:abstractNum>
  <w:abstractNum w:abstractNumId="1">
    <w:nsid w:val="5B875AA4"/>
    <w:multiLevelType w:val="singleLevel"/>
    <w:tmpl w:val="5B875AA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E4F2770"/>
    <w:multiLevelType w:val="hybridMultilevel"/>
    <w:tmpl w:val="70A87C0E"/>
    <w:lvl w:ilvl="0" w:tplc="23503714">
      <w:start w:val="1"/>
      <w:numFmt w:val="decimal"/>
      <w:lvlText w:val="%1、"/>
      <w:lvlJc w:val="left"/>
      <w:pPr>
        <w:tabs>
          <w:tab w:val="num" w:pos="1538"/>
        </w:tabs>
        <w:ind w:left="1538" w:hanging="978"/>
      </w:pPr>
      <w:rPr>
        <w:rFonts w:ascii="Times New Roman" w:hAnsi="Times New Roman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6947D9"/>
    <w:rsid w:val="00077C8D"/>
    <w:rsid w:val="00186FE9"/>
    <w:rsid w:val="0026689F"/>
    <w:rsid w:val="00443E0F"/>
    <w:rsid w:val="006E550D"/>
    <w:rsid w:val="006F3C47"/>
    <w:rsid w:val="007066DD"/>
    <w:rsid w:val="008031CF"/>
    <w:rsid w:val="0083179D"/>
    <w:rsid w:val="00841215"/>
    <w:rsid w:val="00974B15"/>
    <w:rsid w:val="00AD5C40"/>
    <w:rsid w:val="00B16290"/>
    <w:rsid w:val="00C30683"/>
    <w:rsid w:val="00D266CB"/>
    <w:rsid w:val="00E84065"/>
    <w:rsid w:val="00F72E71"/>
    <w:rsid w:val="02C31684"/>
    <w:rsid w:val="050228ED"/>
    <w:rsid w:val="05384F77"/>
    <w:rsid w:val="07D84358"/>
    <w:rsid w:val="0A0C3ECE"/>
    <w:rsid w:val="0C8A13DD"/>
    <w:rsid w:val="0CA82F97"/>
    <w:rsid w:val="0CFD0E0C"/>
    <w:rsid w:val="117B43C7"/>
    <w:rsid w:val="1CFA2C4B"/>
    <w:rsid w:val="1F67520E"/>
    <w:rsid w:val="22BB5412"/>
    <w:rsid w:val="27D820B3"/>
    <w:rsid w:val="29C2500C"/>
    <w:rsid w:val="2A18770F"/>
    <w:rsid w:val="2B1D22EC"/>
    <w:rsid w:val="2C471259"/>
    <w:rsid w:val="2DCF6E34"/>
    <w:rsid w:val="2F5D4148"/>
    <w:rsid w:val="3CC21FB2"/>
    <w:rsid w:val="3DD53021"/>
    <w:rsid w:val="3F6947D9"/>
    <w:rsid w:val="40AB3EFC"/>
    <w:rsid w:val="40D94445"/>
    <w:rsid w:val="40FA33F2"/>
    <w:rsid w:val="42FD6D15"/>
    <w:rsid w:val="48F321A8"/>
    <w:rsid w:val="4A487C31"/>
    <w:rsid w:val="4B693566"/>
    <w:rsid w:val="51481AAA"/>
    <w:rsid w:val="56210317"/>
    <w:rsid w:val="59683B3D"/>
    <w:rsid w:val="59B47139"/>
    <w:rsid w:val="5C6C61F6"/>
    <w:rsid w:val="70390395"/>
    <w:rsid w:val="71E93844"/>
    <w:rsid w:val="72DD60E0"/>
    <w:rsid w:val="73B5571F"/>
    <w:rsid w:val="75864A43"/>
    <w:rsid w:val="77D85562"/>
    <w:rsid w:val="7A437B73"/>
    <w:rsid w:val="7A44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C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4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129</Words>
  <Characters>737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关于举办省直机关单身职工</dc:title>
  <dc:subject/>
  <dc:creator>Administrator</dc:creator>
  <cp:keywords/>
  <dc:description/>
  <cp:lastModifiedBy>unknown</cp:lastModifiedBy>
  <cp:revision>3</cp:revision>
  <cp:lastPrinted>2018-09-03T07:10:00Z</cp:lastPrinted>
  <dcterms:created xsi:type="dcterms:W3CDTF">2018-09-04T09:05:00Z</dcterms:created>
  <dcterms:modified xsi:type="dcterms:W3CDTF">2018-09-04T09:11:00Z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