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3B" w:rsidRDefault="0054199F">
      <w:pPr>
        <w:pStyle w:val="a5"/>
        <w:framePr w:wrap="auto" w:yAlign="inline"/>
        <w:rPr>
          <w:rFonts w:ascii="Arial Unicode MS" w:eastAsia="Arial Unicode MS" w:hAnsi="Arial Unicode MS" w:cs="Arial Unicode MS"/>
          <w:sz w:val="32"/>
          <w:szCs w:val="32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32"/>
          <w:szCs w:val="32"/>
        </w:rPr>
        <w:t>附件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</w:p>
    <w:p w:rsidR="008A243B" w:rsidRDefault="0054199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年度信息化应用案例推荐表</w:t>
      </w:r>
    </w:p>
    <w:tbl>
      <w:tblPr>
        <w:tblW w:w="8789" w:type="dxa"/>
        <w:tblInd w:w="-289" w:type="dxa"/>
        <w:tblBorders>
          <w:top w:val="single" w:sz="4" w:space="0" w:color="A89F97"/>
          <w:left w:val="single" w:sz="4" w:space="0" w:color="A89F97"/>
          <w:bottom w:val="single" w:sz="4" w:space="0" w:color="A89F97"/>
          <w:right w:val="single" w:sz="4" w:space="0" w:color="A89F97"/>
          <w:insideH w:val="single" w:sz="4" w:space="0" w:color="5A5A5A"/>
          <w:insideV w:val="single" w:sz="4" w:space="0" w:color="5A5A5A"/>
        </w:tblBorders>
        <w:shd w:val="clear" w:color="auto" w:fill="F0E9E4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920"/>
        <w:gridCol w:w="1186"/>
        <w:gridCol w:w="2414"/>
      </w:tblGrid>
      <w:tr w:rsidR="008A243B">
        <w:trPr>
          <w:trHeight w:val="288"/>
        </w:trPr>
        <w:tc>
          <w:tcPr>
            <w:tcW w:w="2269" w:type="dxa"/>
            <w:tcBorders>
              <w:top w:val="single" w:sz="4" w:space="0" w:color="5A5A5A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案例名称</w:t>
            </w:r>
          </w:p>
        </w:tc>
        <w:tc>
          <w:tcPr>
            <w:tcW w:w="6520" w:type="dxa"/>
            <w:gridSpan w:val="3"/>
            <w:tcBorders>
              <w:top w:val="single" w:sz="4" w:space="0" w:color="5A5A5A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黑体" w:eastAsia="黑体" w:hAnsi="黑体" w:cs="黑体"/>
              </w:rPr>
            </w:pPr>
          </w:p>
        </w:tc>
      </w:tr>
      <w:tr w:rsidR="008A243B">
        <w:trPr>
          <w:trHeight w:val="290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来源项目</w:t>
            </w:r>
          </w:p>
        </w:tc>
        <w:tc>
          <w:tcPr>
            <w:tcW w:w="6520" w:type="dxa"/>
            <w:gridSpan w:val="3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黑体" w:hint="eastAsia"/>
                <w:color w:val="424242"/>
              </w:rPr>
              <w:t>（项目类别及项目名称）</w:t>
            </w:r>
          </w:p>
        </w:tc>
      </w:tr>
      <w:tr w:rsidR="008A243B">
        <w:trPr>
          <w:trHeight w:val="290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依托单位</w:t>
            </w:r>
          </w:p>
        </w:tc>
        <w:tc>
          <w:tcPr>
            <w:tcW w:w="6520" w:type="dxa"/>
            <w:gridSpan w:val="3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楷体" w:eastAsia="楷体" w:hAnsi="楷体" w:cs="黑体"/>
                <w:color w:val="424242"/>
              </w:rPr>
            </w:pPr>
          </w:p>
        </w:tc>
      </w:tr>
      <w:tr w:rsidR="008A243B">
        <w:trPr>
          <w:trHeight w:val="338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团队成员</w:t>
            </w:r>
          </w:p>
        </w:tc>
        <w:tc>
          <w:tcPr>
            <w:tcW w:w="6520" w:type="dxa"/>
            <w:gridSpan w:val="3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楷体" w:eastAsia="楷体" w:hAnsi="楷体" w:cs="黑体"/>
                <w:color w:val="424242"/>
              </w:rPr>
            </w:pPr>
          </w:p>
        </w:tc>
      </w:tr>
      <w:tr w:rsidR="008A243B">
        <w:trPr>
          <w:trHeight w:val="294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相关网址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(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如有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黑体" w:eastAsia="黑体" w:hAnsi="黑体" w:cs="黑体"/>
              </w:rPr>
            </w:pPr>
          </w:p>
        </w:tc>
      </w:tr>
      <w:tr w:rsidR="008A243B">
        <w:trPr>
          <w:trHeight w:val="290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联系人姓名</w:t>
            </w:r>
          </w:p>
        </w:tc>
        <w:tc>
          <w:tcPr>
            <w:tcW w:w="2920" w:type="dxa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黑体" w:eastAsia="黑体" w:hAnsi="黑体" w:cs="黑体"/>
              </w:rPr>
            </w:pPr>
          </w:p>
        </w:tc>
        <w:tc>
          <w:tcPr>
            <w:tcW w:w="1186" w:type="dxa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联系电话</w:t>
            </w:r>
          </w:p>
        </w:tc>
        <w:tc>
          <w:tcPr>
            <w:tcW w:w="2414" w:type="dxa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8A243B">
            <w:pPr>
              <w:rPr>
                <w:rFonts w:ascii="黑体" w:eastAsia="黑体" w:hAnsi="黑体" w:cs="黑体"/>
              </w:rPr>
            </w:pPr>
          </w:p>
        </w:tc>
      </w:tr>
      <w:tr w:rsidR="008A243B">
        <w:trPr>
          <w:trHeight w:val="290"/>
        </w:trPr>
        <w:tc>
          <w:tcPr>
            <w:tcW w:w="2269" w:type="dxa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A89F97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关键词</w:t>
            </w:r>
          </w:p>
        </w:tc>
        <w:tc>
          <w:tcPr>
            <w:tcW w:w="6520" w:type="dxa"/>
            <w:gridSpan w:val="3"/>
            <w:tcBorders>
              <w:top w:val="single" w:sz="4" w:space="0" w:color="A89F97"/>
              <w:left w:val="single" w:sz="4" w:space="0" w:color="A89F97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rPr>
                <w:rFonts w:ascii="黑体" w:eastAsia="黑体" w:hAnsi="黑体" w:cs="黑体"/>
              </w:rPr>
            </w:pPr>
            <w:r>
              <w:rPr>
                <w:rFonts w:ascii="楷体" w:eastAsia="楷体" w:hAnsi="楷体" w:cs="黑体" w:hint="eastAsia"/>
                <w:color w:val="424242"/>
              </w:rPr>
              <w:t xml:space="preserve">( 3~5 </w:t>
            </w:r>
            <w:proofErr w:type="gramStart"/>
            <w:r>
              <w:rPr>
                <w:rFonts w:ascii="楷体" w:eastAsia="楷体" w:hAnsi="楷体" w:cs="黑体" w:hint="eastAsia"/>
                <w:color w:val="424242"/>
              </w:rPr>
              <w:t>个</w:t>
            </w:r>
            <w:proofErr w:type="gramEnd"/>
            <w:r>
              <w:rPr>
                <w:rFonts w:ascii="楷体" w:eastAsia="楷体" w:hAnsi="楷体" w:cs="黑体" w:hint="eastAsia"/>
                <w:color w:val="424242"/>
              </w:rPr>
              <w:t>关键词，能描述本案例特点</w:t>
            </w:r>
            <w:r>
              <w:rPr>
                <w:rFonts w:ascii="楷体" w:eastAsia="楷体" w:hAnsi="楷体" w:cs="黑体" w:hint="eastAsia"/>
                <w:color w:val="424242"/>
              </w:rPr>
              <w:t>)</w:t>
            </w:r>
          </w:p>
        </w:tc>
      </w:tr>
      <w:tr w:rsidR="008A243B">
        <w:trPr>
          <w:trHeight w:val="445"/>
        </w:trPr>
        <w:tc>
          <w:tcPr>
            <w:tcW w:w="8789" w:type="dxa"/>
            <w:gridSpan w:val="4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ind w:firstLineChars="100" w:firstLine="241"/>
              <w:rPr>
                <w:rFonts w:ascii="黑体" w:eastAsia="黑体" w:hAnsi="黑体" w:cs="黑体"/>
                <w:color w:val="424242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案例简介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: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ab/>
            </w:r>
            <w:r>
              <w:rPr>
                <w:rFonts w:ascii="黑体" w:eastAsia="黑体" w:hAnsi="黑体" w:cs="黑体" w:hint="eastAsia"/>
                <w:color w:val="424242"/>
              </w:rPr>
              <w:t xml:space="preserve"> </w:t>
            </w:r>
          </w:p>
          <w:p w:rsidR="008A243B" w:rsidRDefault="008A243B">
            <w:pPr>
              <w:pStyle w:val="3"/>
              <w:framePr w:wrap="auto" w:yAlign="inline"/>
              <w:spacing w:line="360" w:lineRule="auto"/>
              <w:ind w:firstLineChars="100" w:firstLine="200"/>
              <w:rPr>
                <w:rFonts w:ascii="黑体" w:eastAsia="黑体" w:hAnsi="黑体" w:cs="黑体"/>
                <w:color w:val="424242"/>
              </w:rPr>
            </w:pPr>
          </w:p>
          <w:p w:rsidR="008A243B" w:rsidRDefault="0054199F">
            <w:pPr>
              <w:pStyle w:val="3"/>
              <w:framePr w:wrap="auto" w:yAlign="inline"/>
              <w:spacing w:line="360" w:lineRule="auto"/>
              <w:rPr>
                <w:rFonts w:ascii="楷体" w:eastAsia="楷体" w:hAnsi="楷体" w:cs="黑体"/>
                <w:color w:val="424242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黑体" w:hint="eastAsia"/>
                <w:color w:val="424242"/>
              </w:rPr>
              <w:t xml:space="preserve"> </w:t>
            </w:r>
            <w:r>
              <w:rPr>
                <w:rFonts w:ascii="楷体" w:eastAsia="楷体" w:hAnsi="楷体" w:cs="黑体" w:hint="eastAsia"/>
                <w:color w:val="424242"/>
                <w:kern w:val="2"/>
                <w:sz w:val="21"/>
                <w:szCs w:val="22"/>
              </w:rPr>
              <w:t xml:space="preserve">(300~500 </w:t>
            </w:r>
            <w:r>
              <w:rPr>
                <w:rFonts w:ascii="楷体" w:eastAsia="楷体" w:hAnsi="楷体" w:cs="黑体" w:hint="eastAsia"/>
                <w:color w:val="424242"/>
                <w:kern w:val="2"/>
                <w:sz w:val="21"/>
                <w:szCs w:val="22"/>
              </w:rPr>
              <w:t>字，简要介绍案例情况、成效与亮点</w:t>
            </w:r>
            <w:r>
              <w:rPr>
                <w:rFonts w:ascii="楷体" w:eastAsia="楷体" w:hAnsi="楷体" w:cs="黑体" w:hint="eastAsia"/>
                <w:color w:val="424242"/>
                <w:kern w:val="2"/>
                <w:sz w:val="21"/>
                <w:szCs w:val="22"/>
              </w:rPr>
              <w:t>)</w:t>
            </w:r>
          </w:p>
          <w:p w:rsidR="008A243B" w:rsidRDefault="008A243B">
            <w:pPr>
              <w:pStyle w:val="3"/>
              <w:framePr w:wrap="auto" w:yAlign="inline"/>
              <w:spacing w:line="360" w:lineRule="auto"/>
              <w:ind w:firstLineChars="200" w:firstLine="400"/>
              <w:rPr>
                <w:rFonts w:ascii="黑体" w:eastAsia="黑体" w:hAnsi="黑体" w:cs="黑体"/>
              </w:rPr>
            </w:pPr>
          </w:p>
        </w:tc>
      </w:tr>
      <w:tr w:rsidR="008A243B">
        <w:trPr>
          <w:trHeight w:val="2418"/>
        </w:trPr>
        <w:tc>
          <w:tcPr>
            <w:tcW w:w="8789" w:type="dxa"/>
            <w:gridSpan w:val="4"/>
            <w:tcBorders>
              <w:top w:val="single" w:sz="4" w:space="0" w:color="A89F97"/>
              <w:left w:val="single" w:sz="4" w:space="0" w:color="5A5A5A"/>
              <w:bottom w:val="single" w:sz="4" w:space="0" w:color="A89F97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ind w:firstLineChars="100" w:firstLine="241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数据与亮点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:</w:t>
            </w:r>
          </w:p>
          <w:p w:rsidR="008A243B" w:rsidRDefault="008A243B">
            <w:pPr>
              <w:pStyle w:val="3"/>
              <w:framePr w:wrap="auto" w:yAlign="inline"/>
              <w:spacing w:line="360" w:lineRule="auto"/>
              <w:ind w:firstLineChars="100" w:firstLine="241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</w:p>
          <w:p w:rsidR="008A243B" w:rsidRDefault="0054199F">
            <w:pPr>
              <w:pStyle w:val="3"/>
              <w:framePr w:wrap="auto" w:yAlign="inline"/>
              <w:spacing w:line="360" w:lineRule="auto"/>
              <w:rPr>
                <w:rFonts w:ascii="楷体" w:eastAsia="楷体" w:hAnsi="楷体" w:cs="黑体"/>
                <w:color w:val="424242"/>
                <w:sz w:val="21"/>
                <w:szCs w:val="21"/>
              </w:rPr>
            </w:pPr>
            <w:r>
              <w:rPr>
                <w:rFonts w:ascii="楷体" w:eastAsia="楷体" w:hAnsi="楷体" w:cs="黑体" w:hint="eastAsia"/>
                <w:b/>
                <w:bCs/>
                <w:color w:val="424242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黑体" w:hint="eastAsia"/>
                <w:bCs/>
                <w:color w:val="424242"/>
                <w:sz w:val="21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每个案例请至少提供以下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 xml:space="preserve"> 4 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项内容中的至少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 xml:space="preserve"> 2 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项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)</w:t>
            </w:r>
          </w:p>
          <w:p w:rsidR="008A243B" w:rsidRDefault="0054199F">
            <w:pPr>
              <w:pStyle w:val="3"/>
              <w:framePr w:wrap="auto" w:yAlign="inline"/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黑体"/>
                <w:color w:val="424242"/>
                <w:sz w:val="21"/>
                <w:szCs w:val="21"/>
                <w:lang w:val="zh-CN"/>
              </w:rPr>
            </w:pP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关键数据</w:t>
            </w:r>
            <w:r>
              <w:rPr>
                <w:rFonts w:ascii="楷体" w:eastAsia="楷体" w:hAnsi="楷体" w:cs="黑体" w:hint="eastAsia"/>
                <w:b/>
                <w:bCs/>
                <w:color w:val="424242"/>
                <w:sz w:val="21"/>
                <w:szCs w:val="21"/>
              </w:rPr>
              <w:t>: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ab/>
              <w:t xml:space="preserve"> (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数据需有对应的标签描述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)</w:t>
            </w:r>
          </w:p>
          <w:p w:rsidR="008A243B" w:rsidRDefault="0054199F">
            <w:pPr>
              <w:pStyle w:val="3"/>
              <w:framePr w:wrap="auto" w:yAlign="inline"/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黑体"/>
                <w:color w:val="424242"/>
                <w:sz w:val="21"/>
                <w:szCs w:val="21"/>
                <w:lang w:val="zh-CN"/>
              </w:rPr>
            </w:pP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关键图表</w:t>
            </w:r>
            <w:r>
              <w:rPr>
                <w:rFonts w:ascii="楷体" w:eastAsia="楷体" w:hAnsi="楷体" w:cs="黑体" w:hint="eastAsia"/>
                <w:b/>
                <w:bCs/>
                <w:color w:val="424242"/>
                <w:sz w:val="21"/>
                <w:szCs w:val="21"/>
              </w:rPr>
              <w:t>: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ab/>
              <w:t xml:space="preserve"> (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图表需有对应标题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)</w:t>
            </w:r>
          </w:p>
          <w:p w:rsidR="008A243B" w:rsidRDefault="0054199F">
            <w:pPr>
              <w:pStyle w:val="3"/>
              <w:framePr w:wrap="auto" w:yAlign="inline"/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黑体"/>
                <w:color w:val="424242"/>
                <w:sz w:val="21"/>
                <w:szCs w:val="21"/>
                <w:lang w:val="zh-CN"/>
              </w:rPr>
            </w:pP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图片</w:t>
            </w:r>
            <w:r>
              <w:rPr>
                <w:rFonts w:ascii="楷体" w:eastAsia="楷体" w:hAnsi="楷体" w:cs="黑体" w:hint="eastAsia"/>
                <w:b/>
                <w:bCs/>
                <w:color w:val="424242"/>
                <w:sz w:val="21"/>
                <w:szCs w:val="21"/>
              </w:rPr>
              <w:t>: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 xml:space="preserve"> (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图片格式应为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 xml:space="preserve"> jpg/</w:t>
            </w:r>
            <w:proofErr w:type="spellStart"/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png</w:t>
            </w:r>
            <w:proofErr w:type="spellEnd"/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/</w:t>
            </w:r>
            <w:proofErr w:type="spellStart"/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psd</w:t>
            </w:r>
            <w:proofErr w:type="spellEnd"/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，图片需有对应的图注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 xml:space="preserve"> &lt;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不超过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20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字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&gt;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，图片分辨率应不小于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300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TW" w:eastAsia="zh-TW"/>
              </w:rPr>
              <w:t>像素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/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英寸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，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尽量使用原图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</w:rPr>
              <w:t>)</w:t>
            </w:r>
          </w:p>
          <w:p w:rsidR="008A243B" w:rsidRDefault="0054199F">
            <w:pPr>
              <w:pStyle w:val="3"/>
              <w:framePr w:wrap="auto" w:yAlign="inline"/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黑体"/>
                <w:color w:val="424242"/>
                <w:sz w:val="21"/>
                <w:szCs w:val="21"/>
                <w:lang w:val="zh-CN"/>
              </w:rPr>
            </w:pP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插图</w:t>
            </w:r>
            <w:r>
              <w:rPr>
                <w:rFonts w:ascii="楷体" w:eastAsia="楷体" w:hAnsi="楷体" w:cs="黑体"/>
                <w:color w:val="424242"/>
                <w:sz w:val="21"/>
                <w:szCs w:val="21"/>
                <w:lang w:val="zh-CN"/>
              </w:rPr>
              <w:t>/</w:t>
            </w:r>
            <w:r>
              <w:rPr>
                <w:rFonts w:ascii="楷体" w:eastAsia="楷体" w:hAnsi="楷体" w:cs="黑体" w:hint="eastAsia"/>
                <w:color w:val="424242"/>
                <w:sz w:val="21"/>
                <w:szCs w:val="21"/>
                <w:lang w:val="zh-CN"/>
              </w:rPr>
              <w:t>其它抽象图</w:t>
            </w:r>
          </w:p>
          <w:p w:rsidR="008A243B" w:rsidRDefault="008A243B">
            <w:pPr>
              <w:pStyle w:val="3"/>
              <w:framePr w:wrap="auto" w:yAlign="inline"/>
              <w:spacing w:line="360" w:lineRule="auto"/>
              <w:jc w:val="both"/>
              <w:rPr>
                <w:rFonts w:ascii="黑体" w:eastAsia="黑体" w:hAnsi="黑体" w:cs="黑体"/>
                <w:color w:val="424242"/>
                <w:lang w:val="zh-CN"/>
              </w:rPr>
            </w:pPr>
          </w:p>
        </w:tc>
      </w:tr>
      <w:tr w:rsidR="008A243B">
        <w:trPr>
          <w:trHeight w:val="1513"/>
        </w:trPr>
        <w:tc>
          <w:tcPr>
            <w:tcW w:w="8789" w:type="dxa"/>
            <w:gridSpan w:val="4"/>
            <w:tcBorders>
              <w:top w:val="single" w:sz="4" w:space="0" w:color="A89F97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3B" w:rsidRDefault="0054199F">
            <w:pPr>
              <w:pStyle w:val="3"/>
              <w:framePr w:wrap="auto" w:yAlign="inline"/>
              <w:spacing w:line="360" w:lineRule="auto"/>
              <w:ind w:firstLineChars="100" w:firstLine="241"/>
              <w:rPr>
                <w:rFonts w:ascii="宋体" w:eastAsia="宋体" w:hAnsi="宋体" w:cs="黑体"/>
                <w:b/>
                <w:bCs/>
                <w:color w:val="424242"/>
                <w:sz w:val="24"/>
              </w:rPr>
            </w:pP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lastRenderedPageBreak/>
              <w:t>推荐意见</w:t>
            </w:r>
            <w:r>
              <w:rPr>
                <w:rFonts w:ascii="宋体" w:eastAsia="宋体" w:hAnsi="宋体" w:cs="黑体" w:hint="eastAsia"/>
                <w:b/>
                <w:bCs/>
                <w:color w:val="424242"/>
                <w:sz w:val="24"/>
              </w:rPr>
              <w:t>:</w:t>
            </w:r>
          </w:p>
          <w:p w:rsidR="008A243B" w:rsidRDefault="008A243B">
            <w:pPr>
              <w:pStyle w:val="3"/>
              <w:framePr w:wrap="auto" w:yAlign="inline"/>
              <w:spacing w:line="360" w:lineRule="auto"/>
              <w:rPr>
                <w:rFonts w:ascii="黑体" w:eastAsia="黑体" w:hAnsi="黑体" w:cs="黑体"/>
              </w:rPr>
            </w:pPr>
          </w:p>
          <w:p w:rsidR="008A243B" w:rsidRDefault="0054199F">
            <w:pPr>
              <w:pStyle w:val="3"/>
              <w:framePr w:wrap="auto" w:yAlign="inline"/>
              <w:spacing w:line="360" w:lineRule="auto"/>
              <w:rPr>
                <w:rFonts w:ascii="黑体" w:eastAsia="黑体" w:hAnsi="黑体" w:cs="黑体"/>
                <w:color w:val="424242"/>
              </w:rPr>
            </w:pPr>
            <w:r>
              <w:rPr>
                <w:rFonts w:ascii="黑体" w:eastAsia="黑体" w:hAnsi="黑体" w:cs="黑体" w:hint="eastAsia"/>
                <w:color w:val="424242"/>
              </w:rPr>
              <w:t xml:space="preserve">                                        </w:t>
            </w:r>
            <w:r>
              <w:rPr>
                <w:rFonts w:ascii="黑体" w:eastAsia="黑体" w:hAnsi="黑体" w:cs="黑体" w:hint="eastAsia"/>
                <w:color w:val="424242"/>
              </w:rPr>
              <w:tab/>
            </w:r>
            <w:r>
              <w:rPr>
                <w:rFonts w:ascii="黑体" w:eastAsia="黑体" w:hAnsi="黑体" w:cs="黑体" w:hint="eastAsia"/>
                <w:color w:val="424242"/>
              </w:rPr>
              <w:tab/>
            </w:r>
            <w:r>
              <w:rPr>
                <w:rFonts w:ascii="黑体" w:eastAsia="黑体" w:hAnsi="黑体" w:cs="黑体" w:hint="eastAsia"/>
                <w:color w:val="424242"/>
              </w:rPr>
              <w:tab/>
            </w:r>
            <w:r>
              <w:rPr>
                <w:rFonts w:ascii="黑体" w:eastAsia="黑体" w:hAnsi="黑体" w:cs="黑体" w:hint="eastAsia"/>
                <w:color w:val="424242"/>
              </w:rPr>
              <w:tab/>
            </w:r>
            <w:r>
              <w:rPr>
                <w:rFonts w:ascii="黑体" w:eastAsia="黑体" w:hAnsi="黑体" w:cs="黑体" w:hint="eastAsia"/>
                <w:color w:val="424242"/>
              </w:rPr>
              <w:t>推荐单位</w:t>
            </w:r>
            <w:r>
              <w:rPr>
                <w:rFonts w:ascii="黑体" w:eastAsia="黑体" w:hAnsi="黑体" w:cs="黑体" w:hint="eastAsia"/>
                <w:color w:val="424242"/>
              </w:rPr>
              <w:t>(</w:t>
            </w:r>
            <w:r>
              <w:rPr>
                <w:rFonts w:ascii="黑体" w:eastAsia="黑体" w:hAnsi="黑体" w:cs="黑体" w:hint="eastAsia"/>
                <w:color w:val="424242"/>
              </w:rPr>
              <w:t>盖章</w:t>
            </w:r>
            <w:r>
              <w:rPr>
                <w:rFonts w:ascii="黑体" w:eastAsia="黑体" w:hAnsi="黑体" w:cs="黑体" w:hint="eastAsia"/>
                <w:color w:val="424242"/>
              </w:rPr>
              <w:t>):</w:t>
            </w:r>
          </w:p>
          <w:p w:rsidR="008A243B" w:rsidRDefault="0054199F">
            <w:pPr>
              <w:pStyle w:val="3"/>
              <w:framePr w:wrap="auto" w:yAlign="inline"/>
              <w:spacing w:line="360" w:lineRule="auto"/>
              <w:rPr>
                <w:rFonts w:ascii="黑体" w:eastAsia="黑体" w:hAnsi="黑体" w:cs="黑体"/>
                <w:color w:val="424242"/>
              </w:rPr>
            </w:pPr>
            <w:r>
              <w:rPr>
                <w:rFonts w:ascii="黑体" w:eastAsia="黑体" w:hAnsi="黑体" w:cs="黑体" w:hint="eastAsia"/>
                <w:color w:val="424242"/>
              </w:rPr>
              <w:t xml:space="preserve">                                                                </w:t>
            </w:r>
            <w:r>
              <w:rPr>
                <w:rFonts w:ascii="黑体" w:eastAsia="黑体" w:hAnsi="黑体" w:cs="黑体"/>
                <w:color w:val="424242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424242"/>
              </w:rPr>
              <w:t>年</w:t>
            </w:r>
            <w:r>
              <w:rPr>
                <w:rFonts w:ascii="黑体" w:eastAsia="黑体" w:hAnsi="黑体" w:cs="黑体" w:hint="eastAsia"/>
                <w:color w:val="424242"/>
              </w:rPr>
              <w:t xml:space="preserve"> </w:t>
            </w:r>
            <w:r>
              <w:rPr>
                <w:rFonts w:ascii="黑体" w:eastAsia="黑体" w:hAnsi="黑体" w:cs="黑体"/>
                <w:color w:val="424242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424242"/>
              </w:rPr>
              <w:t>月</w:t>
            </w:r>
            <w:r>
              <w:rPr>
                <w:rFonts w:ascii="黑体" w:eastAsia="黑体" w:hAnsi="黑体" w:cs="黑体" w:hint="eastAsia"/>
                <w:color w:val="424242"/>
              </w:rPr>
              <w:t xml:space="preserve">  </w:t>
            </w:r>
            <w:r>
              <w:rPr>
                <w:rFonts w:ascii="黑体" w:eastAsia="黑体" w:hAnsi="黑体" w:cs="黑体"/>
                <w:color w:val="42424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424242"/>
              </w:rPr>
              <w:t>日</w:t>
            </w:r>
          </w:p>
        </w:tc>
      </w:tr>
    </w:tbl>
    <w:p w:rsidR="008A243B" w:rsidRDefault="0054199F">
      <w:pPr>
        <w:pStyle w:val="a5"/>
        <w:framePr w:wrap="auto" w:yAlign="inline"/>
        <w:jc w:val="both"/>
        <w:rPr>
          <w:rFonts w:ascii="楷体" w:eastAsia="楷体" w:hAnsi="楷体" w:cs="黑体"/>
          <w:color w:val="424242"/>
          <w:sz w:val="21"/>
          <w:szCs w:val="21"/>
        </w:rPr>
      </w:pP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备注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:</w:t>
      </w:r>
    </w:p>
    <w:p w:rsidR="008A243B" w:rsidRDefault="0054199F">
      <w:pPr>
        <w:pStyle w:val="a5"/>
        <w:framePr w:wrap="auto" w:yAlign="inline"/>
        <w:jc w:val="both"/>
        <w:rPr>
          <w:rFonts w:ascii="楷体" w:eastAsia="楷体" w:hAnsi="楷体" w:cs="黑体"/>
          <w:color w:val="424242"/>
          <w:sz w:val="21"/>
          <w:szCs w:val="21"/>
        </w:rPr>
      </w:pPr>
      <w:r>
        <w:rPr>
          <w:rFonts w:ascii="楷体" w:eastAsia="楷体" w:hAnsi="楷体" w:cs="黑体" w:hint="eastAsia"/>
          <w:color w:val="424242"/>
          <w:sz w:val="21"/>
          <w:szCs w:val="21"/>
        </w:rPr>
        <w:t>1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、着重强调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 xml:space="preserve"> 20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20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 xml:space="preserve"> 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年度所取得的贡献、效果和影响，建议以统计数据为主要展现形式，且主要从社会公众接受的角度撰写，避免过多专业语言的描述。</w:t>
      </w:r>
    </w:p>
    <w:p w:rsidR="008A243B" w:rsidRDefault="0054199F">
      <w:pPr>
        <w:pStyle w:val="a5"/>
        <w:framePr w:wrap="auto" w:yAlign="inline"/>
        <w:jc w:val="both"/>
        <w:rPr>
          <w:rFonts w:ascii="楷体" w:eastAsia="楷体" w:hAnsi="楷体" w:cs="黑体"/>
          <w:color w:val="424242"/>
          <w:sz w:val="21"/>
          <w:szCs w:val="21"/>
        </w:rPr>
      </w:pPr>
      <w:r>
        <w:rPr>
          <w:rFonts w:ascii="楷体" w:eastAsia="楷体" w:hAnsi="楷体" w:cs="黑体" w:hint="eastAsia"/>
          <w:color w:val="424242"/>
          <w:sz w:val="21"/>
          <w:szCs w:val="21"/>
        </w:rPr>
        <w:t>2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、每个案例提供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 xml:space="preserve"> 1-5 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张有显示度的图片，建议选取案例成果的界面图、硬件设施、科研活动场景、产出成果等代表性图片，已获得荣誉或证书，并提供图片名称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;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图片分辨率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&gt;300dpi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，或者图片文件大小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&gt;2M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。</w:t>
      </w:r>
    </w:p>
    <w:p w:rsidR="008A243B" w:rsidRDefault="0054199F">
      <w:pPr>
        <w:pStyle w:val="a5"/>
        <w:framePr w:wrap="auto" w:yAlign="inline"/>
        <w:jc w:val="both"/>
        <w:rPr>
          <w:rFonts w:ascii="楷体" w:eastAsia="楷体" w:hAnsi="楷体" w:cs="黑体"/>
          <w:color w:val="424242"/>
          <w:sz w:val="21"/>
          <w:szCs w:val="21"/>
        </w:rPr>
      </w:pPr>
      <w:r>
        <w:rPr>
          <w:rFonts w:ascii="楷体" w:eastAsia="楷体" w:hAnsi="楷体" w:cs="黑体" w:hint="eastAsia"/>
          <w:color w:val="424242"/>
          <w:sz w:val="21"/>
          <w:szCs w:val="21"/>
        </w:rPr>
        <w:t>3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、每个案例字数约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 xml:space="preserve"> 300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>—</w:t>
      </w:r>
      <w:r>
        <w:rPr>
          <w:rFonts w:ascii="楷体" w:eastAsia="楷体" w:hAnsi="楷体" w:cs="黑体" w:hint="eastAsia"/>
          <w:color w:val="424242"/>
          <w:sz w:val="21"/>
          <w:szCs w:val="21"/>
        </w:rPr>
        <w:t xml:space="preserve">500 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字，多个案例可自行按顺序编辑。</w:t>
      </w:r>
    </w:p>
    <w:p w:rsidR="008A243B" w:rsidRDefault="0054199F">
      <w:pPr>
        <w:pStyle w:val="a5"/>
        <w:framePr w:wrap="auto" w:yAlign="inline"/>
        <w:jc w:val="both"/>
        <w:rPr>
          <w:rFonts w:ascii="楷体" w:eastAsia="楷体" w:hAnsi="楷体" w:cs="黑体"/>
          <w:color w:val="424242"/>
          <w:sz w:val="21"/>
          <w:szCs w:val="21"/>
          <w:lang w:val="zh-CN"/>
        </w:rPr>
      </w:pP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4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>.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数据与亮点说明参考示意图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 xml:space="preserve"> 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（内容取自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>2018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年报）</w:t>
      </w:r>
    </w:p>
    <w:p w:rsidR="008A243B" w:rsidRDefault="0054199F">
      <w:pPr>
        <w:pStyle w:val="a5"/>
        <w:framePr w:wrap="auto" w:yAlign="inline"/>
        <w:numPr>
          <w:ilvl w:val="0"/>
          <w:numId w:val="2"/>
        </w:numPr>
        <w:spacing w:line="240" w:lineRule="auto"/>
        <w:rPr>
          <w:b/>
          <w:bCs/>
          <w:color w:val="424242"/>
          <w:lang w:val="zh-CN"/>
        </w:rPr>
      </w:pP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关键数据：</w:t>
      </w:r>
    </w:p>
    <w:p w:rsidR="008A243B" w:rsidRDefault="008A243B">
      <w:pPr>
        <w:pStyle w:val="a5"/>
        <w:framePr w:wrap="auto" w:yAlign="inline"/>
        <w:spacing w:line="240" w:lineRule="auto"/>
        <w:rPr>
          <w:b/>
          <w:bCs/>
          <w:color w:val="424242"/>
          <w:lang w:val="zh-CN"/>
        </w:rPr>
      </w:pPr>
    </w:p>
    <w:p w:rsidR="008A243B" w:rsidRDefault="0054199F">
      <w:pPr>
        <w:pStyle w:val="a5"/>
        <w:framePr w:wrap="auto" w:yAlign="inline"/>
        <w:numPr>
          <w:ilvl w:val="0"/>
          <w:numId w:val="2"/>
        </w:numPr>
        <w:spacing w:line="240" w:lineRule="auto"/>
        <w:rPr>
          <w:rFonts w:ascii="楷体" w:eastAsia="楷体" w:hAnsi="楷体" w:cs="黑体"/>
          <w:color w:val="424242"/>
          <w:sz w:val="21"/>
          <w:szCs w:val="21"/>
          <w:lang w:val="zh-CN"/>
        </w:rPr>
      </w:pPr>
      <w:r>
        <w:rPr>
          <w:rFonts w:ascii="楷体" w:eastAsia="楷体" w:hAnsi="楷体" w:cs="黑体"/>
          <w:noProof/>
          <w:color w:val="424242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341630</wp:posOffset>
            </wp:positionH>
            <wp:positionV relativeFrom="line">
              <wp:posOffset>13970</wp:posOffset>
            </wp:positionV>
            <wp:extent cx="4512310" cy="1031875"/>
            <wp:effectExtent l="0" t="0" r="13970" b="4445"/>
            <wp:wrapTopAndBottom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1031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黑体"/>
          <w:noProof/>
          <w:color w:val="424242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205740</wp:posOffset>
            </wp:positionH>
            <wp:positionV relativeFrom="line">
              <wp:posOffset>1506855</wp:posOffset>
            </wp:positionV>
            <wp:extent cx="5128895" cy="1871980"/>
            <wp:effectExtent l="0" t="0" r="6985" b="2540"/>
            <wp:wrapTopAndBottom/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187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关键图表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>:</w:t>
      </w:r>
    </w:p>
    <w:p w:rsidR="008A243B" w:rsidRDefault="0054199F">
      <w:pPr>
        <w:pStyle w:val="a5"/>
        <w:framePr w:wrap="auto" w:yAlign="inline"/>
        <w:numPr>
          <w:ilvl w:val="0"/>
          <w:numId w:val="2"/>
        </w:numPr>
        <w:spacing w:line="240" w:lineRule="auto"/>
        <w:rPr>
          <w:rFonts w:ascii="楷体" w:eastAsia="楷体" w:hAnsi="楷体" w:cs="黑体"/>
          <w:color w:val="424242"/>
          <w:sz w:val="21"/>
          <w:szCs w:val="21"/>
          <w:lang w:val="zh-CN"/>
        </w:rPr>
      </w:pP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图片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 xml:space="preserve">: </w:t>
      </w:r>
    </w:p>
    <w:p w:rsidR="008A243B" w:rsidRDefault="0054199F">
      <w:pPr>
        <w:pStyle w:val="a5"/>
        <w:framePr w:wrap="auto" w:yAlign="inline"/>
        <w:numPr>
          <w:ilvl w:val="0"/>
          <w:numId w:val="2"/>
        </w:numPr>
        <w:spacing w:line="240" w:lineRule="auto"/>
        <w:rPr>
          <w:rFonts w:ascii="楷体" w:eastAsia="楷体" w:hAnsi="楷体" w:cs="黑体"/>
          <w:color w:val="424242"/>
          <w:sz w:val="21"/>
          <w:szCs w:val="21"/>
          <w:lang w:val="zh-CN"/>
        </w:rPr>
      </w:pPr>
      <w:r>
        <w:rPr>
          <w:rFonts w:ascii="楷体" w:eastAsia="楷体" w:hAnsi="楷体" w:cs="黑体"/>
          <w:noProof/>
          <w:color w:val="424242"/>
          <w:sz w:val="21"/>
          <w:szCs w:val="21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-73660</wp:posOffset>
            </wp:positionH>
            <wp:positionV relativeFrom="line">
              <wp:posOffset>27305</wp:posOffset>
            </wp:positionV>
            <wp:extent cx="5653405" cy="1546225"/>
            <wp:effectExtent l="0" t="0" r="635" b="8255"/>
            <wp:wrapTopAndBottom/>
            <wp:docPr id="1073741829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1546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插图</w:t>
      </w:r>
      <w:r>
        <w:rPr>
          <w:rFonts w:ascii="楷体" w:eastAsia="楷体" w:hAnsi="楷体" w:cs="黑体"/>
          <w:color w:val="424242"/>
          <w:sz w:val="21"/>
          <w:szCs w:val="21"/>
          <w:lang w:val="zh-CN"/>
        </w:rPr>
        <w:t>/</w:t>
      </w:r>
      <w:r>
        <w:rPr>
          <w:rFonts w:ascii="楷体" w:eastAsia="楷体" w:hAnsi="楷体" w:cs="黑体" w:hint="eastAsia"/>
          <w:color w:val="424242"/>
          <w:sz w:val="21"/>
          <w:szCs w:val="21"/>
          <w:lang w:val="zh-CN"/>
        </w:rPr>
        <w:t>其它抽象图：</w:t>
      </w:r>
    </w:p>
    <w:p w:rsidR="008A243B" w:rsidRDefault="0054199F">
      <w:pPr>
        <w:rPr>
          <w:rFonts w:ascii="黑体" w:eastAsia="黑体" w:hAnsi="黑体" w:cs="黑体"/>
          <w:b/>
          <w:szCs w:val="21"/>
        </w:rPr>
      </w:pPr>
      <w:r>
        <w:rPr>
          <w:b/>
          <w:bCs/>
          <w:noProof/>
          <w:color w:val="42424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-31750</wp:posOffset>
            </wp:positionH>
            <wp:positionV relativeFrom="line">
              <wp:posOffset>45085</wp:posOffset>
            </wp:positionV>
            <wp:extent cx="5325110" cy="1873885"/>
            <wp:effectExtent l="0" t="0" r="8890" b="635"/>
            <wp:wrapTopAndBottom/>
            <wp:docPr id="107374183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1873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A243B" w:rsidRDefault="008A243B"/>
    <w:sectPr w:rsidR="008A243B">
      <w:pgSz w:w="11906" w:h="16838"/>
      <w:pgMar w:top="1270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EnclosedCircle"/>
      <w:lvlText w:val="%2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lvlText w:val="%3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EnclosedCircle"/>
      <w:lvlText w:val="%4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EnclosedCircle"/>
      <w:lvlText w:val="%5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lvlText w:val="%6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EnclosedCircle"/>
      <w:lvlText w:val="%7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EnclosedCircle"/>
      <w:lvlText w:val="%8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lvlText w:val="%9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>
      <w:start w:val="1"/>
      <w:numFmt w:val="decimalEnclosedCircle"/>
      <w:lvlText w:val="%1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EnclosedCircle"/>
      <w:lvlText w:val="%2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lvlText w:val="%3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EnclosedCircle"/>
      <w:lvlText w:val="%4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EnclosedCircle"/>
      <w:lvlText w:val="%5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lvlText w:val="%6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EnclosedCircle"/>
      <w:lvlText w:val="%7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EnclosedCircle"/>
      <w:lvlText w:val="%8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lvlText w:val="%9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F5"/>
    <w:rsid w:val="000653F7"/>
    <w:rsid w:val="000E05D4"/>
    <w:rsid w:val="000E7F40"/>
    <w:rsid w:val="000F06CF"/>
    <w:rsid w:val="00101EBA"/>
    <w:rsid w:val="00110AB3"/>
    <w:rsid w:val="0011205F"/>
    <w:rsid w:val="001D56B0"/>
    <w:rsid w:val="00282F2A"/>
    <w:rsid w:val="00285D21"/>
    <w:rsid w:val="003141D6"/>
    <w:rsid w:val="004439BE"/>
    <w:rsid w:val="00503033"/>
    <w:rsid w:val="00527174"/>
    <w:rsid w:val="005304DE"/>
    <w:rsid w:val="0054199F"/>
    <w:rsid w:val="00573C52"/>
    <w:rsid w:val="0064786C"/>
    <w:rsid w:val="007D5BAC"/>
    <w:rsid w:val="008A243B"/>
    <w:rsid w:val="008C0FFB"/>
    <w:rsid w:val="008C792C"/>
    <w:rsid w:val="008D24AC"/>
    <w:rsid w:val="009400E5"/>
    <w:rsid w:val="009F074D"/>
    <w:rsid w:val="00A53914"/>
    <w:rsid w:val="00A81E91"/>
    <w:rsid w:val="00AF0DA2"/>
    <w:rsid w:val="00B26811"/>
    <w:rsid w:val="00B74CFE"/>
    <w:rsid w:val="00BD75F5"/>
    <w:rsid w:val="00C5373B"/>
    <w:rsid w:val="00C80064"/>
    <w:rsid w:val="00C866BE"/>
    <w:rsid w:val="00CB0E2E"/>
    <w:rsid w:val="00CD423E"/>
    <w:rsid w:val="00E74056"/>
    <w:rsid w:val="00EE5236"/>
    <w:rsid w:val="00F105D2"/>
    <w:rsid w:val="00F5243E"/>
    <w:rsid w:val="00FB539B"/>
    <w:rsid w:val="00FE5A08"/>
    <w:rsid w:val="0C7504C5"/>
    <w:rsid w:val="168978E9"/>
    <w:rsid w:val="1A7B67DA"/>
    <w:rsid w:val="25C060C0"/>
    <w:rsid w:val="4F37086C"/>
    <w:rsid w:val="5BD67419"/>
    <w:rsid w:val="667B21EB"/>
    <w:rsid w:val="71B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属性"/>
    <w:next w:val="a"/>
    <w:qFormat/>
    <w:pPr>
      <w:framePr w:wrap="around" w:hAnchor="text" w:y="1"/>
      <w:spacing w:line="360" w:lineRule="auto"/>
    </w:pPr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3">
    <w:name w:val="表格样式 3"/>
    <w:qFormat/>
    <w:pPr>
      <w:framePr w:wrap="around" w:hAnchor="text" w:y="1"/>
    </w:pPr>
    <w:rPr>
      <w:rFonts w:ascii="Palatino" w:eastAsia="Palatino" w:hAnsi="Palatino" w:cs="Palatino"/>
      <w:color w:val="5754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属性"/>
    <w:next w:val="a"/>
    <w:qFormat/>
    <w:pPr>
      <w:framePr w:wrap="around" w:hAnchor="text" w:y="1"/>
      <w:spacing w:line="360" w:lineRule="auto"/>
    </w:pPr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3">
    <w:name w:val="表格样式 3"/>
    <w:qFormat/>
    <w:pPr>
      <w:framePr w:wrap="around" w:hAnchor="text" w:y="1"/>
    </w:pPr>
    <w:rPr>
      <w:rFonts w:ascii="Palatino" w:eastAsia="Palatino" w:hAnsi="Palatino" w:cs="Palatino"/>
      <w:color w:val="5754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</dc:creator>
  <cp:lastModifiedBy>宋冬</cp:lastModifiedBy>
  <cp:revision>2</cp:revision>
  <dcterms:created xsi:type="dcterms:W3CDTF">2020-10-26T03:45:00Z</dcterms:created>
  <dcterms:modified xsi:type="dcterms:W3CDTF">2020-10-26T03:45:00Z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