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87" w:rsidRDefault="000C7845">
      <w:pPr>
        <w:jc w:val="center"/>
        <w:rPr>
          <w:rFonts w:ascii="黑体" w:eastAsia="黑体" w:hAnsi="黑体" w:cs="黑体"/>
          <w:b/>
          <w:bCs/>
          <w:sz w:val="32"/>
          <w:szCs w:val="40"/>
        </w:rPr>
      </w:pPr>
      <w:r>
        <w:rPr>
          <w:rFonts w:ascii="黑体" w:eastAsia="黑体" w:hAnsi="黑体" w:cs="黑体" w:hint="eastAsia"/>
          <w:b/>
          <w:bCs/>
          <w:sz w:val="32"/>
          <w:szCs w:val="40"/>
        </w:rPr>
        <w:t>中国科学院金属研究所创新基金指南建议书</w:t>
      </w:r>
    </w:p>
    <w:tbl>
      <w:tblPr>
        <w:tblStyle w:val="a3"/>
        <w:tblW w:w="8743" w:type="dxa"/>
        <w:tblLook w:val="04A0" w:firstRow="1" w:lastRow="0" w:firstColumn="1" w:lastColumn="0" w:noHBand="0" w:noVBand="1"/>
      </w:tblPr>
      <w:tblGrid>
        <w:gridCol w:w="1842"/>
        <w:gridCol w:w="2208"/>
        <w:gridCol w:w="1247"/>
        <w:gridCol w:w="3446"/>
      </w:tblGrid>
      <w:tr w:rsidR="00F84B87">
        <w:trPr>
          <w:trHeight w:val="654"/>
        </w:trPr>
        <w:tc>
          <w:tcPr>
            <w:tcW w:w="1842" w:type="dxa"/>
            <w:vAlign w:val="center"/>
          </w:tcPr>
          <w:p w:rsidR="00F84B87" w:rsidRDefault="000C7845">
            <w:pPr>
              <w:jc w:val="center"/>
              <w:rPr>
                <w:rFonts w:ascii="黑体" w:eastAsia="黑体" w:hAnsi="黑体" w:cs="黑体"/>
                <w:b/>
                <w:bCs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32"/>
              </w:rPr>
              <w:t>建议人</w:t>
            </w:r>
          </w:p>
        </w:tc>
        <w:tc>
          <w:tcPr>
            <w:tcW w:w="2208" w:type="dxa"/>
            <w:vAlign w:val="center"/>
          </w:tcPr>
          <w:p w:rsidR="00F84B87" w:rsidRDefault="00F84B87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F84B87" w:rsidRDefault="000C7845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32"/>
              </w:rPr>
              <w:t>所属部门</w:t>
            </w:r>
          </w:p>
        </w:tc>
        <w:tc>
          <w:tcPr>
            <w:tcW w:w="3446" w:type="dxa"/>
            <w:vAlign w:val="center"/>
          </w:tcPr>
          <w:p w:rsidR="00F84B87" w:rsidRDefault="00F84B87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  <w:tr w:rsidR="00F84B87">
        <w:trPr>
          <w:trHeight w:val="532"/>
        </w:trPr>
        <w:tc>
          <w:tcPr>
            <w:tcW w:w="1842" w:type="dxa"/>
            <w:vAlign w:val="center"/>
          </w:tcPr>
          <w:p w:rsidR="00F84B87" w:rsidRDefault="000C7845">
            <w:pPr>
              <w:jc w:val="center"/>
              <w:rPr>
                <w:rFonts w:ascii="黑体" w:eastAsia="黑体" w:hAnsi="黑体" w:cs="黑体"/>
                <w:b/>
                <w:bCs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32"/>
              </w:rPr>
              <w:t>题目</w:t>
            </w:r>
          </w:p>
        </w:tc>
        <w:tc>
          <w:tcPr>
            <w:tcW w:w="6901" w:type="dxa"/>
            <w:gridSpan w:val="3"/>
            <w:vAlign w:val="center"/>
          </w:tcPr>
          <w:p w:rsidR="00F84B87" w:rsidRDefault="00F84B87">
            <w:pPr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  <w:tr w:rsidR="00F84B87">
        <w:trPr>
          <w:trHeight w:val="532"/>
        </w:trPr>
        <w:tc>
          <w:tcPr>
            <w:tcW w:w="1842" w:type="dxa"/>
            <w:vAlign w:val="center"/>
          </w:tcPr>
          <w:p w:rsidR="00F84B87" w:rsidRDefault="000C7845">
            <w:pPr>
              <w:jc w:val="center"/>
              <w:rPr>
                <w:rFonts w:ascii="黑体" w:eastAsia="黑体" w:hAnsi="黑体" w:cs="黑体"/>
                <w:b/>
                <w:bCs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32"/>
              </w:rPr>
              <w:t>类别</w:t>
            </w:r>
          </w:p>
        </w:tc>
        <w:tc>
          <w:tcPr>
            <w:tcW w:w="6901" w:type="dxa"/>
            <w:gridSpan w:val="3"/>
            <w:vAlign w:val="center"/>
          </w:tcPr>
          <w:p w:rsidR="00F84B87" w:rsidRDefault="000C7845" w:rsidP="000C7845">
            <w:pPr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□材料国际前沿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□国家重大需求</w:t>
            </w:r>
          </w:p>
        </w:tc>
      </w:tr>
      <w:tr w:rsidR="00F84B87">
        <w:trPr>
          <w:trHeight w:val="2692"/>
        </w:trPr>
        <w:tc>
          <w:tcPr>
            <w:tcW w:w="1842" w:type="dxa"/>
            <w:vAlign w:val="center"/>
          </w:tcPr>
          <w:p w:rsidR="00F84B87" w:rsidRDefault="000C7845">
            <w:pPr>
              <w:jc w:val="center"/>
              <w:rPr>
                <w:rFonts w:ascii="黑体" w:eastAsia="黑体" w:hAnsi="黑体" w:cs="黑体"/>
                <w:b/>
                <w:bCs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32"/>
              </w:rPr>
              <w:t>指南内容摘要</w:t>
            </w:r>
          </w:p>
          <w:p w:rsidR="00F84B87" w:rsidRDefault="000C7845">
            <w:pPr>
              <w:jc w:val="center"/>
              <w:rPr>
                <w:rFonts w:ascii="黑体" w:eastAsia="黑体" w:hAnsi="黑体" w:cs="黑体"/>
                <w:b/>
                <w:bCs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32"/>
              </w:rPr>
              <w:t>（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32"/>
              </w:rPr>
              <w:t>200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32"/>
              </w:rPr>
              <w:t>字以内）</w:t>
            </w:r>
          </w:p>
        </w:tc>
        <w:tc>
          <w:tcPr>
            <w:tcW w:w="6901" w:type="dxa"/>
            <w:gridSpan w:val="3"/>
          </w:tcPr>
          <w:p w:rsidR="00F84B87" w:rsidRDefault="00F84B87">
            <w:pPr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  <w:tr w:rsidR="00F84B87">
        <w:trPr>
          <w:trHeight w:val="7853"/>
        </w:trPr>
        <w:tc>
          <w:tcPr>
            <w:tcW w:w="1842" w:type="dxa"/>
            <w:vAlign w:val="center"/>
          </w:tcPr>
          <w:p w:rsidR="00F84B87" w:rsidRDefault="000C7845">
            <w:pPr>
              <w:jc w:val="center"/>
              <w:rPr>
                <w:rFonts w:ascii="黑体" w:eastAsia="黑体" w:hAnsi="黑体" w:cs="黑体"/>
                <w:b/>
                <w:bCs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32"/>
              </w:rPr>
              <w:t>指南建议</w:t>
            </w:r>
          </w:p>
          <w:p w:rsidR="00F84B87" w:rsidRDefault="000C7845">
            <w:pPr>
              <w:jc w:val="center"/>
              <w:rPr>
                <w:rFonts w:ascii="黑体" w:eastAsia="黑体" w:hAnsi="黑体" w:cs="黑体"/>
                <w:b/>
                <w:bCs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32"/>
              </w:rPr>
              <w:t>主要依据</w:t>
            </w:r>
          </w:p>
          <w:p w:rsidR="00F84B87" w:rsidRDefault="000C7845">
            <w:pPr>
              <w:jc w:val="center"/>
              <w:rPr>
                <w:rFonts w:ascii="黑体" w:eastAsia="黑体" w:hAnsi="黑体" w:cs="黑体"/>
                <w:b/>
                <w:bCs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32"/>
              </w:rPr>
              <w:t>（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32"/>
              </w:rPr>
              <w:t>1000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32"/>
              </w:rPr>
              <w:t>字左右）</w:t>
            </w:r>
          </w:p>
        </w:tc>
        <w:tc>
          <w:tcPr>
            <w:tcW w:w="6901" w:type="dxa"/>
            <w:gridSpan w:val="3"/>
          </w:tcPr>
          <w:p w:rsidR="00F84B87" w:rsidRDefault="000C7845">
            <w:pPr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18"/>
                <w:szCs w:val="18"/>
              </w:rPr>
              <w:t>内容提示：</w:t>
            </w:r>
          </w:p>
          <w:p w:rsidR="00F84B87" w:rsidRDefault="000C7845" w:rsidP="000C7845">
            <w:pPr>
              <w:numPr>
                <w:ilvl w:val="0"/>
                <w:numId w:val="1"/>
              </w:numPr>
              <w:ind w:left="263" w:hangingChars="125" w:hanging="263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论述与建议相关的材料</w:t>
            </w:r>
            <w:r>
              <w:rPr>
                <w:rFonts w:ascii="仿宋" w:eastAsia="仿宋" w:hAnsi="仿宋" w:hint="eastAsia"/>
                <w:szCs w:val="21"/>
              </w:rPr>
              <w:t>科学前沿及国家重大战略需求，着重阐述建议的紧迫性和必要性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</w:p>
          <w:p w:rsidR="00F84B87" w:rsidRDefault="000C7845" w:rsidP="000C7845">
            <w:pPr>
              <w:numPr>
                <w:ilvl w:val="0"/>
                <w:numId w:val="1"/>
              </w:numPr>
              <w:ind w:left="263" w:hangingChars="125" w:hanging="263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科学目标、核心科学问题及拟开展的主要研究内容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  <w:bookmarkStart w:id="0" w:name="_GoBack"/>
            <w:bookmarkEnd w:id="0"/>
          </w:p>
          <w:p w:rsidR="00F84B87" w:rsidRDefault="000C7845" w:rsidP="000C7845">
            <w:pPr>
              <w:numPr>
                <w:ilvl w:val="0"/>
                <w:numId w:val="1"/>
              </w:numPr>
              <w:ind w:left="263" w:hangingChars="125" w:hanging="263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已有工作基础</w:t>
            </w:r>
            <w:r>
              <w:rPr>
                <w:rFonts w:ascii="仿宋" w:eastAsia="仿宋" w:hAnsi="仿宋" w:hint="eastAsia"/>
                <w:szCs w:val="21"/>
              </w:rPr>
              <w:t>，</w:t>
            </w:r>
            <w:r>
              <w:rPr>
                <w:rFonts w:ascii="仿宋" w:eastAsia="仿宋" w:hAnsi="仿宋" w:hint="eastAsia"/>
                <w:szCs w:val="21"/>
              </w:rPr>
              <w:t>着重论述是否具备开展相关研究并取得突破的基础和条件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</w:p>
          <w:p w:rsidR="00F84B87" w:rsidRDefault="000C7845" w:rsidP="000C7845">
            <w:pPr>
              <w:numPr>
                <w:ilvl w:val="0"/>
                <w:numId w:val="1"/>
              </w:numPr>
              <w:ind w:left="263" w:hangingChars="125" w:hanging="263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Cs w:val="21"/>
              </w:rPr>
              <w:t>其他依据。</w:t>
            </w:r>
          </w:p>
        </w:tc>
      </w:tr>
    </w:tbl>
    <w:p w:rsidR="00F84B87" w:rsidRDefault="00F84B87">
      <w:pPr>
        <w:jc w:val="left"/>
        <w:rPr>
          <w:rFonts w:ascii="黑体" w:eastAsia="黑体" w:hAnsi="黑体" w:cs="黑体"/>
          <w:szCs w:val="21"/>
        </w:rPr>
      </w:pPr>
    </w:p>
    <w:sectPr w:rsidR="00F84B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2D4E"/>
    <w:multiLevelType w:val="singleLevel"/>
    <w:tmpl w:val="1A302D4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3OTZkM2M0NTNlNWI5NTc5MDdlODI1YWMyMmNlOTMifQ=="/>
  </w:docVars>
  <w:rsids>
    <w:rsidRoot w:val="46013D03"/>
    <w:rsid w:val="000C7845"/>
    <w:rsid w:val="00F84B87"/>
    <w:rsid w:val="01CD4FA8"/>
    <w:rsid w:val="01F86D9E"/>
    <w:rsid w:val="07D8112C"/>
    <w:rsid w:val="0C795684"/>
    <w:rsid w:val="0D5A0589"/>
    <w:rsid w:val="0D8C44CC"/>
    <w:rsid w:val="137040FB"/>
    <w:rsid w:val="15CA34EA"/>
    <w:rsid w:val="17E27576"/>
    <w:rsid w:val="19625047"/>
    <w:rsid w:val="1BB208E4"/>
    <w:rsid w:val="1BC023E9"/>
    <w:rsid w:val="1C9D1104"/>
    <w:rsid w:val="1E661D67"/>
    <w:rsid w:val="20045129"/>
    <w:rsid w:val="25645B7A"/>
    <w:rsid w:val="26C40CC3"/>
    <w:rsid w:val="294B5DD7"/>
    <w:rsid w:val="30FB38FD"/>
    <w:rsid w:val="36C04084"/>
    <w:rsid w:val="382C248F"/>
    <w:rsid w:val="38DD2767"/>
    <w:rsid w:val="3C521F98"/>
    <w:rsid w:val="40477159"/>
    <w:rsid w:val="446A1F7F"/>
    <w:rsid w:val="44823C35"/>
    <w:rsid w:val="45944B3B"/>
    <w:rsid w:val="46013D03"/>
    <w:rsid w:val="477653B6"/>
    <w:rsid w:val="4AE319C1"/>
    <w:rsid w:val="4E9E5D59"/>
    <w:rsid w:val="528943B0"/>
    <w:rsid w:val="541C7331"/>
    <w:rsid w:val="58846A9E"/>
    <w:rsid w:val="5C54246F"/>
    <w:rsid w:val="5D215B82"/>
    <w:rsid w:val="5E190CE8"/>
    <w:rsid w:val="5EFF4C6C"/>
    <w:rsid w:val="5F2709B8"/>
    <w:rsid w:val="615321BF"/>
    <w:rsid w:val="644D4ED9"/>
    <w:rsid w:val="649D4045"/>
    <w:rsid w:val="66C70961"/>
    <w:rsid w:val="67801D3F"/>
    <w:rsid w:val="69B241AC"/>
    <w:rsid w:val="69B9133D"/>
    <w:rsid w:val="6AC5484F"/>
    <w:rsid w:val="6CE17763"/>
    <w:rsid w:val="723E52D3"/>
    <w:rsid w:val="72E25B8A"/>
    <w:rsid w:val="76D32F4F"/>
    <w:rsid w:val="7809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黑体" w:eastAsia="黑体" w:hAnsi="宋体" w:cs="黑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黑体" w:eastAsia="黑体" w:hAnsi="宋体" w:cs="黑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179</Characters>
  <Application>Microsoft Office Word</Application>
  <DocSecurity>0</DocSecurity>
  <Lines>1</Lines>
  <Paragraphs>1</Paragraphs>
  <ScaleCrop>false</ScaleCrop>
  <Company>Sky123.Org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杨楠</dc:creator>
  <cp:lastModifiedBy>黄粮</cp:lastModifiedBy>
  <cp:revision>2</cp:revision>
  <dcterms:created xsi:type="dcterms:W3CDTF">2020-05-11T01:56:00Z</dcterms:created>
  <dcterms:modified xsi:type="dcterms:W3CDTF">2022-09-29T00:29:00Z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4C7EA9AAF35F491AA2FB956E1774C7CB</vt:lpwstr>
  </property>
</Properties>
</file>