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沈阳市标准化资助奖励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申报指南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（创新类项目）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一、支持方向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我市农业、工业、服务业和社会事业等领域国际标准、国外先进标准、国家标准、行业标准制修订项目。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、资助对象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申请资助的单位须为沈阳行政区域内登记注册（依法设立）的企业、事业单位和社会团体。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</w:rPr>
        <w:t>、资助条件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国家和我市产业政策和发展方向，有利于促进科技成果产业化，有利于促进我市产业结构的调整优化，有利于引领支撑我市农业、工业、服务业和社会事业等诸领域质量变革、效率变革和动力变革，有利于助推沈阳加快建设国家中心城市。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</w:rPr>
        <w:t>、申报程序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申请单位登录“沈阳市科技创新管理平台”进行身份注册，进入“科技计划项目—项目申报”模块进行在线填报，计划类别请选择“202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年度沈阳市科学技术计划”，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专项类别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请选择“标准化研发补助”，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资助类别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请选择“后补助”，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请根据相应管理处室选择“高新处”，提交材料，上传相关附件。审核通过后，打印纸质材料一式5份，复印件需加盖申请单位公章，A4纸正反面打印/复印，非空白页需连续编写页码，按顺序装订成册（胶装）。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五、支持方式及要求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采取后补助方式支持。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申请资助单位应提交下列材料：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沈阳市标准创新项目资助申请报告；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）标准发布机构同意立项的文书；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）专家组标准审查结论意见；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）标准发布机构的发布公告；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）标准发布机构批准发布的标准文本及复印件（国际标准、国外先进标准应提供相关证明及中文文本）；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）营业执照、事业单位法人证书、社会团体登记证书；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）其他有关材料。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 系 人：范国柱，联系电话：22724120  </w:t>
      </w: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附件：沈阳市标准创新项目资助申请报告提纲 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ascii="黑体" w:hAnsi="宋体" w:eastAsia="黑体"/>
          <w:color w:val="auto"/>
          <w:sz w:val="48"/>
          <w:szCs w:val="48"/>
        </w:rPr>
      </w:pPr>
      <w:r>
        <w:rPr>
          <w:rFonts w:hint="eastAsia" w:ascii="黑体" w:hAnsi="宋体" w:eastAsia="黑体"/>
          <w:color w:val="auto"/>
          <w:sz w:val="48"/>
          <w:szCs w:val="48"/>
        </w:rPr>
        <w:t xml:space="preserve"> 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kinsoku/>
        <w:wordWrap/>
        <w:overflowPunct/>
        <w:topLinePunct w:val="0"/>
        <w:bidi w:val="0"/>
        <w:snapToGrid/>
        <w:spacing w:line="560" w:lineRule="exact"/>
        <w:rPr>
          <w:rFonts w:hint="eastAsia"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沈阳市标准创新项目资助申请报告提纲</w:t>
      </w:r>
    </w:p>
    <w:p>
      <w:pPr>
        <w:widowControl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一、标准基本情况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1.标准名称、立项时间、等级、性质（强制性或推荐性）、类别（制定或修订）情况，以及起草单位等基本信息。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2.标准的主要内容概述。包括：所属行业、技术水平以及自主创新和自主知识产权等情况。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3.国内外相关标准的简要情况。重点阐述国际标准和国外先进标准情况。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4．标准的经济效益和社会效益（附证明材料）。包括：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对本市、本行业（国家、国际范围内）的产品或技术的支撑情况、促进作用、影响以及产生的经济和社会效益等。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5.申请单位对标准创新的主要贡献和投入（附研发投入专项审计报告）。包括：技术贡献和资金、人力资源、设备等投入。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二、申请企业基本情况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1.企业自然情况和经济效益情况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2.企业发展情况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行业排位、市场占有率、技术优势、自主创新能力情况，应用采用所申请的技术标准的生产经营情况及产业化情况。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3.以往参与标准制（修）订情况等。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黑体" w:eastAsia="黑体"/>
          <w:color w:val="auto"/>
          <w:sz w:val="32"/>
          <w:szCs w:val="32"/>
        </w:rPr>
        <w:t>三、其他需说明的情况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634037-278C-44DB-9F1D-D6D16A6734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09FAE8-C694-4D9A-8D76-D246570E832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BFBC3E-CE4A-4648-AFD5-2DFBBFB7F2F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962A22D-730B-42C7-A54F-4637E7E4D0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F83CA81-F88A-484C-A6DC-22AB586A9D5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0976733-3F71-4DDD-BEDA-F7C5132E10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3624DF1D-19E1-4085-8F7C-BD52072C6F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3BAF5833"/>
    <w:rsid w:val="3BA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2023-07-06T01:53:00Z</dcterms:created>
  <dc:creator>岳雨</dc:creator>
  <cp:lastModifiedBy>岳雨</cp:lastModifiedBy>
  <dcterms:modified xsi:type="dcterms:W3CDTF">2023-07-06T01:53:45Z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7B3672F2C61742D08576E67FAB74C16F_11</vt:lpwstr>
  </property>
</Properties>
</file>