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D042B7" w:rsidRDefault="001F4027">
      <w:pPr>
        <w:jc w:val="center"/>
        <w:rPr>
          <w:rFonts w:ascii="方正小标宋_GBK" w:eastAsia="方正小标宋_GBK"/>
          <w:b/>
          <w:sz w:val="32"/>
        </w:rPr>
      </w:pPr>
      <w:r w:rsidRPr="00D042B7">
        <w:rPr>
          <w:rFonts w:ascii="方正小标宋_GBK" w:eastAsia="方正小标宋_GBK" w:hint="eastAsia"/>
          <w:b/>
          <w:sz w:val="32"/>
        </w:rPr>
        <w:t>202</w:t>
      </w:r>
      <w:r w:rsidR="00100D02">
        <w:rPr>
          <w:rFonts w:ascii="方正小标宋_GBK" w:eastAsia="方正小标宋_GBK" w:hint="eastAsia"/>
          <w:b/>
          <w:sz w:val="32"/>
        </w:rPr>
        <w:t>3</w:t>
      </w:r>
      <w:r w:rsidRPr="00D042B7">
        <w:rPr>
          <w:rFonts w:ascii="方正小标宋_GBK" w:eastAsia="方正小标宋_GBK" w:hint="eastAsia"/>
          <w:b/>
          <w:sz w:val="32"/>
        </w:rPr>
        <w:t>年度专业技术岗位分级岗位基本任职条件审核表</w:t>
      </w:r>
    </w:p>
    <w:p w:rsidR="00887B22" w:rsidRPr="00D042B7" w:rsidRDefault="001F4027">
      <w:pPr>
        <w:jc w:val="center"/>
        <w:rPr>
          <w:rFonts w:ascii="方正小标宋_GBK" w:eastAsia="方正小标宋_GBK"/>
        </w:rPr>
      </w:pPr>
      <w:r w:rsidRPr="00D042B7">
        <w:rPr>
          <w:rFonts w:ascii="方正小标宋_GBK" w:eastAsia="方正小标宋_GBK" w:hint="eastAsia"/>
          <w:b/>
          <w:sz w:val="32"/>
        </w:rPr>
        <w:t>（</w:t>
      </w:r>
      <w:r w:rsidR="00A4786F" w:rsidRPr="00D042B7">
        <w:rPr>
          <w:rFonts w:ascii="方正小标宋_GBK" w:eastAsia="方正小标宋_GBK" w:hint="eastAsia"/>
          <w:b/>
          <w:sz w:val="32"/>
        </w:rPr>
        <w:t>高级</w:t>
      </w:r>
      <w:r w:rsidR="00932C5F" w:rsidRPr="00D042B7">
        <w:rPr>
          <w:rFonts w:ascii="方正小标宋_GBK" w:eastAsia="方正小标宋_GBK" w:hint="eastAsia"/>
          <w:b/>
          <w:sz w:val="32"/>
        </w:rPr>
        <w:t>实验师</w:t>
      </w:r>
      <w:r w:rsidR="00140C63" w:rsidRPr="00D042B7">
        <w:rPr>
          <w:rFonts w:ascii="方正小标宋_GBK" w:eastAsia="方正小标宋_GBK" w:hint="eastAsia"/>
          <w:b/>
          <w:sz w:val="32"/>
        </w:rPr>
        <w:t>一级</w:t>
      </w:r>
      <w:r w:rsidRPr="00D042B7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662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11"/>
        <w:gridCol w:w="1559"/>
        <w:gridCol w:w="505"/>
        <w:gridCol w:w="912"/>
        <w:gridCol w:w="2528"/>
        <w:gridCol w:w="2139"/>
        <w:gridCol w:w="2232"/>
        <w:gridCol w:w="2551"/>
        <w:gridCol w:w="2125"/>
      </w:tblGrid>
      <w:tr w:rsidR="00887B22" w:rsidTr="00C73F44">
        <w:trPr>
          <w:trHeight w:val="695"/>
          <w:jc w:val="center"/>
        </w:trPr>
        <w:tc>
          <w:tcPr>
            <w:tcW w:w="1111" w:type="dxa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2528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139" w:type="dxa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2232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技术岗位等级</w:t>
            </w:r>
          </w:p>
        </w:tc>
        <w:tc>
          <w:tcPr>
            <w:tcW w:w="2125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</w:tr>
      <w:tr w:rsidR="00887B22" w:rsidTr="00C73F44">
        <w:trPr>
          <w:trHeight w:val="872"/>
          <w:jc w:val="center"/>
        </w:trPr>
        <w:tc>
          <w:tcPr>
            <w:tcW w:w="15662" w:type="dxa"/>
            <w:gridSpan w:val="9"/>
            <w:shd w:val="clear" w:color="auto" w:fill="BFBFBF" w:themeFill="background1" w:themeFillShade="BF"/>
          </w:tcPr>
          <w:p w:rsidR="00887B22" w:rsidRDefault="001F4027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 w:rsidR="0005776C"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F2758D" w:rsidRPr="00F2758D" w:rsidRDefault="00800AB8" w:rsidP="00800AB8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800AB8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能够根据本学科国内外实验技术发展趋势，提出有实际应用价值的实验方案，在国家、中国科学院科技项目或等效项目中发挥了重要作用</w:t>
            </w:r>
            <w:r w:rsidR="00E96E4B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887B22" w:rsidTr="00971DA3">
        <w:trPr>
          <w:trHeight w:val="6370"/>
          <w:jc w:val="center"/>
        </w:trPr>
        <w:tc>
          <w:tcPr>
            <w:tcW w:w="15662" w:type="dxa"/>
            <w:gridSpan w:val="9"/>
          </w:tcPr>
          <w:p w:rsidR="005E7B1C" w:rsidRDefault="005E7B1C" w:rsidP="005E7B1C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或请专项任务处开具相关证明）。申请人须满足“</w:t>
            </w:r>
            <w:r w:rsidRPr="005E7B1C">
              <w:rPr>
                <w:rFonts w:hint="eastAsia"/>
                <w:b/>
                <w:szCs w:val="21"/>
              </w:rPr>
              <w:t>根据本学科国内外实验技术发展趋势，提出有实际应用价值的实验方案</w:t>
            </w:r>
            <w:r>
              <w:rPr>
                <w:rFonts w:hint="eastAsia"/>
                <w:b/>
                <w:szCs w:val="21"/>
              </w:rPr>
              <w:t>”和“</w:t>
            </w:r>
            <w:r w:rsidRPr="005E7B1C">
              <w:rPr>
                <w:rFonts w:hint="eastAsia"/>
                <w:b/>
                <w:szCs w:val="21"/>
              </w:rPr>
              <w:t>在国家、中国科学院科技项目或等效项目中发挥了重要作用</w:t>
            </w:r>
            <w:r>
              <w:rPr>
                <w:rFonts w:hint="eastAsia"/>
                <w:b/>
                <w:szCs w:val="21"/>
              </w:rPr>
              <w:t>”两个条件。</w:t>
            </w:r>
          </w:p>
          <w:p w:rsidR="005E7B1C" w:rsidRDefault="005E7B1C" w:rsidP="005E7B1C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5E7B1C" w:rsidRDefault="005E7B1C" w:rsidP="005E7B1C">
            <w:pPr>
              <w:ind w:firstLineChars="200" w:firstLine="422"/>
              <w:rPr>
                <w:b/>
                <w:szCs w:val="21"/>
              </w:rPr>
            </w:pPr>
          </w:p>
          <w:p w:rsidR="005E7B1C" w:rsidRDefault="005E7B1C" w:rsidP="005E7B1C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符合条件类别</w:t>
            </w:r>
            <w:r w:rsidR="00C73F44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73F44" w:rsidRPr="005E7B1C">
              <w:rPr>
                <w:rFonts w:hint="eastAsia"/>
                <w:b/>
                <w:szCs w:val="21"/>
              </w:rPr>
              <w:t>根据本学科国内外实验技术发展趋势，提出有实际应用价值的实验方案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C73F44" w:rsidRPr="00C73F44">
              <w:rPr>
                <w:rFonts w:hint="eastAsia"/>
                <w:b/>
                <w:szCs w:val="21"/>
              </w:rPr>
              <w:t>在国家、中国科学院科技项目或等效项目中发挥了重要作用</w:t>
            </w:r>
          </w:p>
          <w:p w:rsidR="005E7B1C" w:rsidRDefault="005E7B1C" w:rsidP="005E7B1C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703D37" w:rsidRDefault="005E7B1C" w:rsidP="00703D37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>
              <w:rPr>
                <w:rFonts w:hint="eastAsia"/>
                <w:b/>
                <w:szCs w:val="21"/>
              </w:rPr>
              <w:t>符合条件类别</w:t>
            </w:r>
            <w:r w:rsidR="00703D37">
              <w:rPr>
                <w:rFonts w:hint="eastAsia"/>
                <w:b/>
                <w:szCs w:val="21"/>
              </w:rPr>
              <w:t xml:space="preserve">   </w:t>
            </w:r>
            <w:r w:rsidR="00703D37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03D37" w:rsidRPr="005E7B1C">
              <w:rPr>
                <w:rFonts w:hint="eastAsia"/>
                <w:b/>
                <w:szCs w:val="21"/>
              </w:rPr>
              <w:t>根据本学科国内外实验技术发展趋势，提出有实际应用价值的实验方案</w:t>
            </w:r>
            <w:r w:rsidR="00703D37">
              <w:rPr>
                <w:rFonts w:hint="eastAsia"/>
                <w:b/>
                <w:szCs w:val="21"/>
              </w:rPr>
              <w:t xml:space="preserve">      </w:t>
            </w:r>
            <w:r w:rsidR="00703D37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03D37" w:rsidRPr="00C73F44">
              <w:rPr>
                <w:rFonts w:hint="eastAsia"/>
                <w:b/>
                <w:szCs w:val="21"/>
              </w:rPr>
              <w:t>在国家、中国科学院科技项目或等效项目中发挥了重要作用</w:t>
            </w:r>
          </w:p>
          <w:p w:rsidR="005E7B1C" w:rsidRDefault="00703D37" w:rsidP="00703D37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703D37" w:rsidRDefault="005E7B1C" w:rsidP="00703D37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>
              <w:rPr>
                <w:rFonts w:hint="eastAsia"/>
                <w:b/>
                <w:szCs w:val="21"/>
              </w:rPr>
              <w:t>符合条件类别</w:t>
            </w:r>
            <w:r w:rsidR="00703D37">
              <w:rPr>
                <w:rFonts w:hint="eastAsia"/>
                <w:b/>
                <w:szCs w:val="21"/>
              </w:rPr>
              <w:t xml:space="preserve">   </w:t>
            </w:r>
            <w:r w:rsidR="00703D37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03D37" w:rsidRPr="005E7B1C">
              <w:rPr>
                <w:rFonts w:hint="eastAsia"/>
                <w:b/>
                <w:szCs w:val="21"/>
              </w:rPr>
              <w:t>根据本学科国内外实验技术发展趋势，提出有实际应用价值的实验方案</w:t>
            </w:r>
            <w:r w:rsidR="00703D37">
              <w:rPr>
                <w:rFonts w:hint="eastAsia"/>
                <w:b/>
                <w:szCs w:val="21"/>
              </w:rPr>
              <w:t xml:space="preserve">      </w:t>
            </w:r>
            <w:r w:rsidR="00703D37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03D37" w:rsidRPr="00C73F44">
              <w:rPr>
                <w:rFonts w:hint="eastAsia"/>
                <w:b/>
                <w:szCs w:val="21"/>
              </w:rPr>
              <w:t>在国家、中国科学院科技项目或等效项目中发挥了重要作用</w:t>
            </w:r>
          </w:p>
          <w:p w:rsidR="005E7B1C" w:rsidRDefault="00703D37" w:rsidP="00703D37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887B22" w:rsidRDefault="005E7B1C" w:rsidP="005E7B1C">
            <w:pPr>
              <w:ind w:firstLineChars="200" w:firstLine="422"/>
              <w:rPr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E30A5B" w:rsidTr="00C73F44">
        <w:trPr>
          <w:trHeight w:val="1987"/>
          <w:jc w:val="center"/>
        </w:trPr>
        <w:tc>
          <w:tcPr>
            <w:tcW w:w="15662" w:type="dxa"/>
            <w:gridSpan w:val="9"/>
          </w:tcPr>
          <w:p w:rsidR="00CB4AB3" w:rsidRDefault="00CB4AB3" w:rsidP="00CB4AB3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E30A5B" w:rsidRDefault="00CB4AB3" w:rsidP="00CB4AB3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CB4AB3" w:rsidTr="00F7254C">
        <w:trPr>
          <w:trHeight w:val="2246"/>
          <w:jc w:val="center"/>
        </w:trPr>
        <w:tc>
          <w:tcPr>
            <w:tcW w:w="3175" w:type="dxa"/>
            <w:gridSpan w:val="3"/>
            <w:vAlign w:val="center"/>
          </w:tcPr>
          <w:p w:rsidR="00CB4AB3" w:rsidRDefault="00CB4AB3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487" w:type="dxa"/>
            <w:gridSpan w:val="6"/>
            <w:vAlign w:val="center"/>
          </w:tcPr>
          <w:p w:rsidR="00CB4AB3" w:rsidRDefault="00CB4AB3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CB4AB3" w:rsidRDefault="00CB4AB3" w:rsidP="00CB4AB3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CB4AB3" w:rsidTr="00F7254C">
        <w:trPr>
          <w:trHeight w:val="2394"/>
          <w:jc w:val="center"/>
        </w:trPr>
        <w:tc>
          <w:tcPr>
            <w:tcW w:w="3175" w:type="dxa"/>
            <w:gridSpan w:val="3"/>
            <w:vAlign w:val="center"/>
          </w:tcPr>
          <w:p w:rsidR="00CB4AB3" w:rsidRDefault="00CB4AB3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CB4AB3" w:rsidRDefault="00CB4AB3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487" w:type="dxa"/>
            <w:gridSpan w:val="6"/>
            <w:vAlign w:val="center"/>
          </w:tcPr>
          <w:p w:rsidR="00CB4AB3" w:rsidRDefault="00CB4AB3" w:rsidP="00E4677D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CB4AB3" w:rsidRDefault="00CB4AB3" w:rsidP="00E4677D">
            <w:pPr>
              <w:ind w:firstLineChars="100" w:firstLine="240"/>
              <w:rPr>
                <w:sz w:val="24"/>
              </w:rPr>
            </w:pPr>
          </w:p>
          <w:p w:rsidR="00CB4AB3" w:rsidRDefault="00CB4AB3" w:rsidP="00CB4AB3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51" w:rsidRDefault="006F0B51">
      <w:r>
        <w:separator/>
      </w:r>
    </w:p>
  </w:endnote>
  <w:endnote w:type="continuationSeparator" w:id="0">
    <w:p w:rsidR="006F0B51" w:rsidRDefault="006F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51" w:rsidRDefault="006F0B51">
      <w:r>
        <w:separator/>
      </w:r>
    </w:p>
  </w:footnote>
  <w:footnote w:type="continuationSeparator" w:id="0">
    <w:p w:rsidR="006F0B51" w:rsidRDefault="006F0B5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67F4"/>
    <w:rsid w:val="0002676A"/>
    <w:rsid w:val="000434E9"/>
    <w:rsid w:val="00045869"/>
    <w:rsid w:val="000519A2"/>
    <w:rsid w:val="0005776C"/>
    <w:rsid w:val="00085C8E"/>
    <w:rsid w:val="000B06E7"/>
    <w:rsid w:val="000C1A07"/>
    <w:rsid w:val="000D0698"/>
    <w:rsid w:val="000F0DF6"/>
    <w:rsid w:val="000F3940"/>
    <w:rsid w:val="00100D02"/>
    <w:rsid w:val="00116157"/>
    <w:rsid w:val="001161FD"/>
    <w:rsid w:val="00140C63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5683E"/>
    <w:rsid w:val="0025766F"/>
    <w:rsid w:val="00281C4A"/>
    <w:rsid w:val="00282104"/>
    <w:rsid w:val="002C0391"/>
    <w:rsid w:val="002C6FB5"/>
    <w:rsid w:val="00304966"/>
    <w:rsid w:val="003101E6"/>
    <w:rsid w:val="0033656B"/>
    <w:rsid w:val="00373BB3"/>
    <w:rsid w:val="003742AF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17A3"/>
    <w:rsid w:val="0046543A"/>
    <w:rsid w:val="00482718"/>
    <w:rsid w:val="004854EB"/>
    <w:rsid w:val="0049639D"/>
    <w:rsid w:val="004B6AEB"/>
    <w:rsid w:val="004C62F2"/>
    <w:rsid w:val="004D1E3C"/>
    <w:rsid w:val="004E206A"/>
    <w:rsid w:val="004E796F"/>
    <w:rsid w:val="004F1531"/>
    <w:rsid w:val="005071FD"/>
    <w:rsid w:val="00527229"/>
    <w:rsid w:val="00551920"/>
    <w:rsid w:val="00592AF8"/>
    <w:rsid w:val="005A451C"/>
    <w:rsid w:val="005A48CC"/>
    <w:rsid w:val="005A6E5D"/>
    <w:rsid w:val="005B1D06"/>
    <w:rsid w:val="005C449C"/>
    <w:rsid w:val="005D771F"/>
    <w:rsid w:val="005E7B1C"/>
    <w:rsid w:val="00615C00"/>
    <w:rsid w:val="00615F61"/>
    <w:rsid w:val="00620356"/>
    <w:rsid w:val="00622E0A"/>
    <w:rsid w:val="0064703D"/>
    <w:rsid w:val="00692318"/>
    <w:rsid w:val="00694C24"/>
    <w:rsid w:val="006B7768"/>
    <w:rsid w:val="006C48D2"/>
    <w:rsid w:val="006E06AC"/>
    <w:rsid w:val="006E4F84"/>
    <w:rsid w:val="006F0B51"/>
    <w:rsid w:val="00703D37"/>
    <w:rsid w:val="0070588B"/>
    <w:rsid w:val="00717D12"/>
    <w:rsid w:val="007512D1"/>
    <w:rsid w:val="007604D4"/>
    <w:rsid w:val="00771887"/>
    <w:rsid w:val="00785513"/>
    <w:rsid w:val="007951CF"/>
    <w:rsid w:val="007C178C"/>
    <w:rsid w:val="007D6038"/>
    <w:rsid w:val="007F3573"/>
    <w:rsid w:val="00800AB8"/>
    <w:rsid w:val="0083067B"/>
    <w:rsid w:val="008437C7"/>
    <w:rsid w:val="00853C1E"/>
    <w:rsid w:val="0088776C"/>
    <w:rsid w:val="00887B22"/>
    <w:rsid w:val="008B41AD"/>
    <w:rsid w:val="00932C5F"/>
    <w:rsid w:val="009340EF"/>
    <w:rsid w:val="0095224E"/>
    <w:rsid w:val="00962700"/>
    <w:rsid w:val="00971DA3"/>
    <w:rsid w:val="0098699E"/>
    <w:rsid w:val="009A1AC9"/>
    <w:rsid w:val="009B20B7"/>
    <w:rsid w:val="009E75FC"/>
    <w:rsid w:val="00A025BD"/>
    <w:rsid w:val="00A10DED"/>
    <w:rsid w:val="00A41134"/>
    <w:rsid w:val="00A4786F"/>
    <w:rsid w:val="00A66EA0"/>
    <w:rsid w:val="00AB3DF0"/>
    <w:rsid w:val="00AB695F"/>
    <w:rsid w:val="00B12654"/>
    <w:rsid w:val="00B273E7"/>
    <w:rsid w:val="00B51C00"/>
    <w:rsid w:val="00B92B17"/>
    <w:rsid w:val="00BB138F"/>
    <w:rsid w:val="00BC03F6"/>
    <w:rsid w:val="00C03637"/>
    <w:rsid w:val="00C04B47"/>
    <w:rsid w:val="00C2481A"/>
    <w:rsid w:val="00C42676"/>
    <w:rsid w:val="00C4359F"/>
    <w:rsid w:val="00C51C03"/>
    <w:rsid w:val="00C51EE6"/>
    <w:rsid w:val="00C62DB2"/>
    <w:rsid w:val="00C73F44"/>
    <w:rsid w:val="00C904C4"/>
    <w:rsid w:val="00C97ADA"/>
    <w:rsid w:val="00CB4AB3"/>
    <w:rsid w:val="00CD3695"/>
    <w:rsid w:val="00CD6530"/>
    <w:rsid w:val="00CF2060"/>
    <w:rsid w:val="00D042B7"/>
    <w:rsid w:val="00D36235"/>
    <w:rsid w:val="00D41E7C"/>
    <w:rsid w:val="00D43C84"/>
    <w:rsid w:val="00D552EC"/>
    <w:rsid w:val="00D615AE"/>
    <w:rsid w:val="00D72551"/>
    <w:rsid w:val="00DD5EDE"/>
    <w:rsid w:val="00E0596E"/>
    <w:rsid w:val="00E25B9D"/>
    <w:rsid w:val="00E30A5B"/>
    <w:rsid w:val="00E513C0"/>
    <w:rsid w:val="00E74E32"/>
    <w:rsid w:val="00E814E6"/>
    <w:rsid w:val="00E96E4B"/>
    <w:rsid w:val="00EB79F7"/>
    <w:rsid w:val="00ED45CB"/>
    <w:rsid w:val="00EE397F"/>
    <w:rsid w:val="00EF51D5"/>
    <w:rsid w:val="00F05581"/>
    <w:rsid w:val="00F23C0B"/>
    <w:rsid w:val="00F2758D"/>
    <w:rsid w:val="00F4638C"/>
    <w:rsid w:val="00F509A6"/>
    <w:rsid w:val="00F67ADE"/>
    <w:rsid w:val="00F7254C"/>
    <w:rsid w:val="00F75E3B"/>
    <w:rsid w:val="00F923CE"/>
    <w:rsid w:val="00FA2D02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4A7B74-A9A0-45E5-9E36-1A6291B3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125</cp:revision>
  <dcterms:created xsi:type="dcterms:W3CDTF">2021-11-03T03:34:00Z</dcterms:created>
  <dcterms:modified xsi:type="dcterms:W3CDTF">2023-11-14T06:23:00Z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