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7867">
      <w:pPr>
        <w:widowControl/>
        <w:spacing w:line="52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20220C37">
      <w:pPr>
        <w:widowControl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</w:p>
    <w:p w14:paraId="2EE8E7FD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2025年中国科学院科普视频图片大赛</w:t>
      </w:r>
    </w:p>
    <w:p w14:paraId="0FD29B1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60D2D5CE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125F77B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为贯彻落实《中华人民共和国科学技术普及法》，激发院内广大科技工作者参与科普工作的积极性，在中国科学院学部成立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周年之际，学部工作局联合院团委拟于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日期间，面向院属各单位科研科普工作者、硕博研究生，举办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年中国科学院科普视频图片大赛，鼓励全院科技工作者分享科学奥秘，记录科学之美，弘扬科学家精神。</w:t>
      </w:r>
    </w:p>
    <w:p w14:paraId="64A954C4">
      <w:pPr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一、大赛规则</w:t>
      </w:r>
    </w:p>
    <w:p w14:paraId="2688A76B">
      <w:pPr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（一）大赛组别</w:t>
      </w:r>
    </w:p>
    <w:p w14:paraId="66CF6E3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 公开组</w:t>
      </w:r>
    </w:p>
    <w:p w14:paraId="44AA439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（1）面向对象：院属各单位团队、个人。</w:t>
      </w:r>
    </w:p>
    <w:p w14:paraId="70D6E23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（2）参赛要求：团队参赛，要求至少含一名在职工作人员；个人参赛，要求参赛者为非学生身份。</w:t>
      </w:r>
    </w:p>
    <w:p w14:paraId="04294EB0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硕博组</w:t>
      </w:r>
    </w:p>
    <w:p w14:paraId="3157A6E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（1）面向对象：院属各单位在读硕士、博士研究生。</w:t>
      </w:r>
    </w:p>
    <w:p w14:paraId="3E1E017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（2）参赛要求：学生以个人或团队形式参赛。若为团队参赛，其团队成员应全为学生。</w:t>
      </w:r>
    </w:p>
    <w:p w14:paraId="33D5FC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（二）参赛内容</w:t>
      </w:r>
    </w:p>
    <w:p w14:paraId="01CE300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 科普视频</w:t>
      </w:r>
    </w:p>
    <w:p w14:paraId="5BDA07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（1）视频形式。时长3—10分钟，分辨率不低于720P，作品格式为mp4。形式包括科普动画、科学情景剧、科普专题片、科普纪录短片、科学实验视频、手绘科普视频等，可综合运用二维、三维等表现方式。</w:t>
      </w:r>
    </w:p>
    <w:p w14:paraId="339509F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视频内容。内容积极向上，兼具科学性、艺术性及趣味性。可反映科学技术的前沿探索与重大进展；阐释社会生活热点或经典话题中的关键科技问题；解读重大科技变革方向和趋势；弘扬科学精神和科学思想。</w:t>
      </w:r>
    </w:p>
    <w:p w14:paraId="76481EC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（3）选题方向。选题包括但不限于：前沿科技、热点解读、科学辟谣、科学实验、科研生活、科研设施、科学之美、科学人物等。</w:t>
      </w:r>
    </w:p>
    <w:p w14:paraId="7CC1723E">
      <w:pPr>
        <w:spacing w:line="560" w:lineRule="exact"/>
        <w:ind w:left="420" w:leftChars="200"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 科普短视频</w:t>
      </w:r>
    </w:p>
    <w:p w14:paraId="47F54E2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（1）视频形式。时长30秒—3分钟，分辨率不低于720P，作品格式为mp4，形式不限。</w:t>
      </w:r>
    </w:p>
    <w:p w14:paraId="25A6D77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（2）视频内容。内容短而精，能完整地表达主题思想，兼具科学性、艺术性和趣味性，鼓励作品融入正能量的互联网元素。</w:t>
      </w:r>
    </w:p>
    <w:p w14:paraId="21A399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（3）选题方向。选题包括但不限于：前沿科技、热点解读、科学辟谣、科学实验、科研生活、科研设施、科学之美、科学人物等。</w:t>
      </w:r>
    </w:p>
    <w:p w14:paraId="2189CC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上述两类视频作品，片头需添加作品名称，片尾需添加演职人员表，内容包括：作者（必选项）、导演列表、文案、摄像、科学顾问、演员列表等（非必选项）。作品提交时，需附上“2025年中国科学院科普视频图片大赛参赛表”（见附件2）。</w:t>
      </w:r>
    </w:p>
    <w:p w14:paraId="7E079F36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科学图片</w:t>
      </w:r>
    </w:p>
    <w:p w14:paraId="04B99F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（1）作品形式。可单张图片展示静态瞬间，也可组图讲述科学过程；单张图片应注重视觉效果，组图应注重故事连续性、完整性。</w:t>
      </w:r>
    </w:p>
    <w:p w14:paraId="5953E87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（2）作品质量。分辨率不低于300 DPI，大小在3M—10M之间最佳。画面清晰、完整、美观，作品除对色调、色彩适度调整及构图非主体部分剪裁外，不进行任何影响其真实性、准确性的改动。</w:t>
      </w:r>
    </w:p>
    <w:p w14:paraId="40A1F8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（3）选题方向。选题包括但不限于：科学人物、科学场景、科研设施、实验过程、科学成果、科学数据等。</w:t>
      </w:r>
    </w:p>
    <w:p w14:paraId="72C803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（4）其他信息。提交作品同时，需同步提交图片名称、作者信息、图片表现的科学内容或科普知识，作者感悟等，限300字以内。同时附上“2025年中国科学院科普视频图片大赛参赛表”（见附件2）。</w:t>
      </w:r>
    </w:p>
    <w:p w14:paraId="14A8A56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（三）参赛作品要求</w:t>
      </w:r>
    </w:p>
    <w:p w14:paraId="033D77D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 确保参选作品的原创性，版权无争议，相关素材不侵犯第三方合法权益，包括但不限于著作权、肖像权、名誉权、隐私权等。</w:t>
      </w:r>
    </w:p>
    <w:p w14:paraId="39222E3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 确保内容科学性、正确性，符合社会主义核心价值观，不涉及商业宣传，通俗易懂，具有吸引力。</w:t>
      </w:r>
    </w:p>
    <w:p w14:paraId="6E20D5E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3. 作品内容符合下列方向之一：阐明科学原理、体现科学精神、展现科学之美、解读科技热点。  </w:t>
      </w:r>
    </w:p>
    <w:p w14:paraId="1C9A5C09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（四）作品提交方式</w:t>
      </w:r>
    </w:p>
    <w:p w14:paraId="1D08B08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 提交日期：2025年11月9日前。</w:t>
      </w:r>
    </w:p>
    <w:p w14:paraId="15C0659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 提交方式：将参赛作品及参赛表发送至行政事务部联系人邮箱：cyhuang@imr.ac.cn，经研究所审核后统一提交。</w:t>
      </w:r>
    </w:p>
    <w:p w14:paraId="2562EE87">
      <w:pPr>
        <w:spacing w:before="156" w:beforeLines="50" w:after="156" w:afterLines="5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二、特别声明</w:t>
      </w:r>
    </w:p>
    <w:p w14:paraId="4609DC3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 参赛者应对其作品拥有独立、完整、明确、无争议的著作权</w:t>
      </w:r>
      <w:bookmarkStart w:id="0" w:name="OLE_LINK5"/>
      <w:bookmarkStart w:id="1" w:name="OLE_LINK6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。参赛作品若涉及我所科研成果，须经成果涉及研究部/课题组审批同意。</w:t>
      </w:r>
      <w:bookmarkEnd w:id="0"/>
      <w:bookmarkEnd w:id="1"/>
    </w:p>
    <w:p w14:paraId="73D72471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 参赛作品须保证不涉密且可公开。</w:t>
      </w:r>
    </w:p>
    <w:p w14:paraId="4158208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 参赛者同意授予大赛组织方作品的传播权和使用权，便于大赛组织方对作品进行多种形式的宣传与推广。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0F4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29DDDA1">
                              <w:pPr>
                                <w:pStyle w:val="5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DB21AB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29DDDA1">
                        <w:pPr>
                          <w:pStyle w:val="5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DB21AB2"/>
                </w:txbxContent>
              </v:textbox>
            </v:shape>
          </w:pict>
        </mc:Fallback>
      </mc:AlternateContent>
    </w:r>
  </w:p>
  <w:p w14:paraId="40D9E03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trackRevisions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006C15C6"/>
    <w:rsid w:val="003A4D8D"/>
    <w:rsid w:val="006C15C6"/>
    <w:rsid w:val="007B3EDE"/>
    <w:rsid w:val="008C3465"/>
    <w:rsid w:val="31842243"/>
    <w:rsid w:val="736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10"/>
    <w:autoRedefine/>
    <w:qFormat/>
    <w:uiPriority w:val="99"/>
    <w:rPr>
      <w:color w:val="605E5C"/>
      <w:shd w:val="clear" w:color="auto" w:fill="E1DFDD"/>
    </w:rPr>
  </w:style>
  <w:style w:type="character" w:customStyle="1" w:styleId="17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3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BD5C0915B8B140D0917E605BDA064363_13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02A2E-161F-4AED-93F3-F96C9AFD2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1550</Words>
  <Characters>1618</Characters>
  <Lines>11</Lines>
  <Paragraphs>3</Paragraphs>
  <TotalTime>25</TotalTime>
  <ScaleCrop>false</ScaleCrop>
  <LinksUpToDate>false</LinksUpToDate>
  <CharactersWithSpaces>1635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2025-09-26T01:54:00Z</dcterms:created>
  <dc:creator>Microsoft Office 用户</dc:creator>
  <cp:lastModifiedBy>HCY</cp:lastModifiedBy>
  <cp:lastPrinted>2024-10-10T08:56:00Z</cp:lastPrinted>
  <dcterms:modified xsi:type="dcterms:W3CDTF">2025-11-04T01:11:05Z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98A89300309D455C9E31A45BDDF7908A_13</vt:lpwstr>
  </property>
  <property fmtid="{D5CDD505-2E9C-101B-9397-08002B2CF9AE}" pid="4" name="KSOTemplateDocerSaveRecord">
    <vt:lpwstr>eyJoZGlkIjoiMThkOTkxMjg0MzcxMzIxNTEzODkyY2EyZjk4ODI4M2MiLCJ1c2VySWQiOiIxMDUyNTE5NDU1In0=</vt:lpwstr>
  </property>
</Properties>
</file>