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9F" w:rsidRDefault="0018349F" w:rsidP="0018349F">
      <w:pPr>
        <w:spacing w:line="360" w:lineRule="auto"/>
        <w:jc w:val="center"/>
        <w:rPr>
          <w:rFonts w:asciiTheme="minorEastAsia" w:hAnsiTheme="minorEastAsia" w:hint="eastAsia"/>
          <w:spacing w:val="5"/>
          <w:sz w:val="24"/>
          <w:szCs w:val="24"/>
        </w:rPr>
      </w:pPr>
      <w:r w:rsidRPr="0018349F">
        <w:rPr>
          <w:rFonts w:asciiTheme="minorEastAsia" w:hAnsiTheme="minorEastAsia" w:hint="eastAsia"/>
          <w:sz w:val="24"/>
          <w:szCs w:val="24"/>
        </w:rPr>
        <w:t>安徽省教育厅</w:t>
      </w:r>
      <w:r w:rsidRPr="0018349F">
        <w:rPr>
          <w:rFonts w:asciiTheme="minorEastAsia" w:hAnsiTheme="minorEastAsia"/>
          <w:sz w:val="24"/>
          <w:szCs w:val="24"/>
        </w:rPr>
        <w:t>关于做好</w:t>
      </w:r>
      <w:r w:rsidRPr="0018349F">
        <w:rPr>
          <w:rFonts w:asciiTheme="minorEastAsia" w:hAnsiTheme="minorEastAsia" w:cs="Arial"/>
          <w:sz w:val="24"/>
          <w:szCs w:val="24"/>
        </w:rPr>
        <w:t>2025</w:t>
      </w:r>
      <w:r w:rsidRPr="0018349F">
        <w:rPr>
          <w:rFonts w:asciiTheme="minorEastAsia" w:hAnsiTheme="minorEastAsia"/>
          <w:sz w:val="24"/>
          <w:szCs w:val="24"/>
        </w:rPr>
        <w:t>年度新时代育人</w:t>
      </w:r>
      <w:r w:rsidRPr="0018349F">
        <w:rPr>
          <w:rFonts w:asciiTheme="minorEastAsia" w:hAnsiTheme="minorEastAsia"/>
          <w:spacing w:val="5"/>
          <w:sz w:val="24"/>
          <w:szCs w:val="24"/>
        </w:rPr>
        <w:t>质量工程项目</w:t>
      </w:r>
    </w:p>
    <w:p w:rsidR="0018349F" w:rsidRDefault="0018349F" w:rsidP="0018349F">
      <w:pPr>
        <w:spacing w:line="360" w:lineRule="auto"/>
        <w:jc w:val="center"/>
        <w:rPr>
          <w:rFonts w:asciiTheme="minorEastAsia" w:hAnsiTheme="minorEastAsia" w:hint="eastAsia"/>
          <w:spacing w:val="5"/>
          <w:sz w:val="24"/>
          <w:szCs w:val="24"/>
        </w:rPr>
      </w:pPr>
      <w:r w:rsidRPr="0018349F">
        <w:rPr>
          <w:rFonts w:asciiTheme="minorEastAsia" w:hAnsiTheme="minorEastAsia" w:cs="Arial"/>
          <w:spacing w:val="5"/>
          <w:sz w:val="24"/>
          <w:szCs w:val="24"/>
        </w:rPr>
        <w:t>(</w:t>
      </w:r>
      <w:r w:rsidRPr="0018349F">
        <w:rPr>
          <w:rFonts w:asciiTheme="minorEastAsia" w:hAnsiTheme="minorEastAsia"/>
          <w:spacing w:val="5"/>
          <w:sz w:val="24"/>
          <w:szCs w:val="24"/>
        </w:rPr>
        <w:t>研究生教育</w:t>
      </w:r>
      <w:r w:rsidRPr="0018349F">
        <w:rPr>
          <w:rFonts w:asciiTheme="minorEastAsia" w:hAnsiTheme="minorEastAsia" w:cs="Arial"/>
          <w:spacing w:val="5"/>
          <w:sz w:val="24"/>
          <w:szCs w:val="24"/>
        </w:rPr>
        <w:t>)</w:t>
      </w:r>
      <w:r w:rsidRPr="0018349F">
        <w:rPr>
          <w:rFonts w:asciiTheme="minorEastAsia" w:hAnsiTheme="minorEastAsia"/>
          <w:spacing w:val="5"/>
          <w:sz w:val="24"/>
          <w:szCs w:val="24"/>
        </w:rPr>
        <w:t>申报工作的通知</w:t>
      </w:r>
    </w:p>
    <w:p w:rsidR="0018349F" w:rsidRPr="0018349F" w:rsidRDefault="0018349F" w:rsidP="0018349F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18349F" w:rsidRDefault="0018349F" w:rsidP="0018349F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18349F">
        <w:rPr>
          <w:rFonts w:asciiTheme="minorEastAsia" w:hAnsiTheme="minorEastAsia" w:hint="eastAsia"/>
          <w:sz w:val="24"/>
          <w:szCs w:val="24"/>
        </w:rPr>
        <w:t>所内各导师：</w:t>
      </w:r>
    </w:p>
    <w:p w:rsidR="00050F6E" w:rsidRDefault="00050F6E" w:rsidP="0018349F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18349F">
        <w:rPr>
          <w:rFonts w:asciiTheme="minorEastAsia" w:hAnsiTheme="minorEastAsia" w:hint="eastAsia"/>
          <w:sz w:val="24"/>
          <w:szCs w:val="24"/>
        </w:rPr>
        <w:t>依据中国科学技术大学通知，</w:t>
      </w:r>
      <w:r w:rsidR="00E06B12">
        <w:rPr>
          <w:rFonts w:asciiTheme="minorEastAsia" w:hAnsiTheme="minorEastAsia" w:hint="eastAsia"/>
          <w:sz w:val="24"/>
          <w:szCs w:val="24"/>
        </w:rPr>
        <w:t>为深入贯彻落实党的二十大精神，全面提高</w:t>
      </w:r>
      <w:r w:rsidR="0018349F" w:rsidRPr="0018349F">
        <w:rPr>
          <w:rFonts w:asciiTheme="minorEastAsia" w:hAnsiTheme="minorEastAsia" w:hint="eastAsia"/>
          <w:sz w:val="24"/>
          <w:szCs w:val="24"/>
        </w:rPr>
        <w:t>研究生培养质量，根据《安徽省教育厅安徽省财政厅关于提升研究生培养质量的若干意见》等文件要求，经研究，决定</w:t>
      </w:r>
      <w:r w:rsidR="00E06B12">
        <w:rPr>
          <w:rFonts w:asciiTheme="minorEastAsia" w:hAnsiTheme="minorEastAsia" w:hint="eastAsia"/>
          <w:sz w:val="24"/>
          <w:szCs w:val="24"/>
        </w:rPr>
        <w:t>依托中国科大</w:t>
      </w:r>
      <w:r w:rsidR="0018349F" w:rsidRPr="0018349F">
        <w:rPr>
          <w:rFonts w:asciiTheme="minorEastAsia" w:hAnsiTheme="minorEastAsia" w:hint="eastAsia"/>
          <w:sz w:val="24"/>
          <w:szCs w:val="24"/>
        </w:rPr>
        <w:t>开展2025年度安徽省新时代育人质量工程项目(研究生教育)—优秀研究生（青年）导师、优秀研究生导师团队申报工作。</w:t>
      </w:r>
    </w:p>
    <w:p w:rsidR="00000000" w:rsidRDefault="00050F6E" w:rsidP="0018349F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请各位导师根据附件申报指南按时提交材料，电子版材料请发送到ynhou@imr.ac.cn，无需提交纸质版，截止日期7月16日12:00。</w:t>
      </w:r>
    </w:p>
    <w:p w:rsidR="00050F6E" w:rsidRPr="00050F6E" w:rsidRDefault="00050F6E" w:rsidP="001834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联系人：研究生部  侯宇楠  83970080</w:t>
      </w:r>
    </w:p>
    <w:sectPr w:rsidR="00050F6E" w:rsidRPr="0005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2F" w:rsidRDefault="00EE172F" w:rsidP="0018349F">
      <w:r>
        <w:separator/>
      </w:r>
    </w:p>
  </w:endnote>
  <w:endnote w:type="continuationSeparator" w:id="1">
    <w:p w:rsidR="00EE172F" w:rsidRDefault="00EE172F" w:rsidP="0018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2F" w:rsidRDefault="00EE172F" w:rsidP="0018349F">
      <w:r>
        <w:separator/>
      </w:r>
    </w:p>
  </w:footnote>
  <w:footnote w:type="continuationSeparator" w:id="1">
    <w:p w:rsidR="00EE172F" w:rsidRDefault="00EE172F" w:rsidP="0018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49F"/>
    <w:rsid w:val="00050F6E"/>
    <w:rsid w:val="0018349F"/>
    <w:rsid w:val="00E06B12"/>
    <w:rsid w:val="00EE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4</cp:revision>
  <dcterms:created xsi:type="dcterms:W3CDTF">2025-07-04T06:13:00Z</dcterms:created>
  <dcterms:modified xsi:type="dcterms:W3CDTF">2025-07-04T06:19:00Z</dcterms:modified>
</cp:coreProperties>
</file>